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F744F" w:rsidRDefault="008B4170">
      <w:pPr>
        <w:shd w:val="clear" w:color="auto" w:fill="FFFFFF"/>
        <w:ind w:right="-900"/>
        <w:jc w:val="center"/>
        <w:rPr>
          <w:rFonts w:ascii="Calibri" w:eastAsia="Calibri" w:hAnsi="Calibri" w:cs="Calibri"/>
          <w:b/>
          <w:smallCaps/>
          <w:color w:val="000000"/>
          <w:sz w:val="30"/>
          <w:szCs w:val="30"/>
        </w:rPr>
      </w:pPr>
      <w:r>
        <w:rPr>
          <w:rFonts w:ascii="Calibri" w:eastAsia="Calibri" w:hAnsi="Calibri" w:cs="Calibri"/>
          <w:b/>
          <w:smallCaps/>
          <w:color w:val="000000"/>
          <w:sz w:val="30"/>
          <w:szCs w:val="30"/>
        </w:rPr>
        <w:t>GEF-8 CHILD PROJECT CONCEPT</w:t>
      </w:r>
    </w:p>
    <w:p w14:paraId="00000002" w14:textId="77777777" w:rsidR="006F744F" w:rsidRDefault="006F744F">
      <w:pPr>
        <w:rPr>
          <w:rFonts w:ascii="Calibri" w:eastAsia="Calibri" w:hAnsi="Calibri" w:cs="Calibri"/>
        </w:rPr>
      </w:pPr>
      <w:bookmarkStart w:id="0" w:name="_heading=h.gjdgxs" w:colFirst="0" w:colLast="0"/>
      <w:bookmarkEnd w:id="0"/>
    </w:p>
    <w:p w14:paraId="00000003" w14:textId="5478C940" w:rsidR="006F744F" w:rsidRDefault="008B4170">
      <w:pPr>
        <w:rPr>
          <w:rFonts w:ascii="Calibri" w:eastAsia="Calibri" w:hAnsi="Calibri" w:cs="Calibri"/>
        </w:rPr>
      </w:pPr>
      <w:r>
        <w:rPr>
          <w:rFonts w:ascii="Calibri" w:eastAsia="Calibri" w:hAnsi="Calibri" w:cs="Calibri"/>
        </w:rPr>
        <w:t>GENERAL CHILD PROJECT INFORMATION</w:t>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330"/>
        <w:gridCol w:w="2104"/>
        <w:gridCol w:w="2425"/>
      </w:tblGrid>
      <w:tr w:rsidR="00C3625F" w:rsidRPr="00C3625F" w14:paraId="4C12A014" w14:textId="77777777" w:rsidTr="006C412E">
        <w:trPr>
          <w:trHeight w:val="251"/>
        </w:trPr>
        <w:tc>
          <w:tcPr>
            <w:tcW w:w="1300" w:type="pct"/>
          </w:tcPr>
          <w:p w14:paraId="3FC4A4AC" w14:textId="77777777" w:rsidR="00C3625F" w:rsidRPr="00C3625F" w:rsidRDefault="00C3625F" w:rsidP="006C412E">
            <w:pPr>
              <w:shd w:val="clear" w:color="auto" w:fill="FFFFFF"/>
              <w:ind w:right="180"/>
              <w:rPr>
                <w:rFonts w:asciiTheme="minorHAnsi" w:hAnsiTheme="minorHAnsi" w:cstheme="minorHAnsi"/>
                <w:color w:val="FF0000"/>
                <w:sz w:val="20"/>
                <w:szCs w:val="20"/>
              </w:rPr>
            </w:pPr>
            <w:r w:rsidRPr="00C3625F">
              <w:rPr>
                <w:rFonts w:asciiTheme="minorHAnsi" w:hAnsiTheme="minorHAnsi" w:cstheme="minorHAnsi"/>
                <w:sz w:val="20"/>
                <w:szCs w:val="20"/>
              </w:rPr>
              <w:t>Child Project Title:</w:t>
            </w:r>
          </w:p>
        </w:tc>
        <w:tc>
          <w:tcPr>
            <w:tcW w:w="3700" w:type="pct"/>
            <w:gridSpan w:val="3"/>
          </w:tcPr>
          <w:p w14:paraId="75EE251C" w14:textId="30E458BD" w:rsidR="00C3625F" w:rsidRPr="00C3625F" w:rsidRDefault="00C3625F" w:rsidP="006C412E">
            <w:pPr>
              <w:shd w:val="clear" w:color="auto" w:fill="FFFFFF"/>
              <w:ind w:right="180"/>
              <w:rPr>
                <w:rFonts w:asciiTheme="minorHAnsi" w:hAnsiTheme="minorHAnsi" w:cstheme="minorHAnsi"/>
                <w:color w:val="FF0000"/>
                <w:sz w:val="20"/>
                <w:szCs w:val="20"/>
              </w:rPr>
            </w:pPr>
            <w:r>
              <w:rPr>
                <w:rFonts w:ascii="Calibri" w:eastAsia="Calibri" w:hAnsi="Calibri" w:cs="Calibri"/>
                <w:sz w:val="20"/>
                <w:szCs w:val="20"/>
              </w:rPr>
              <w:t>Promoting circular solutions to single-use plastic production and consumption in Lao PDR    </w:t>
            </w:r>
          </w:p>
        </w:tc>
      </w:tr>
      <w:tr w:rsidR="00C3625F" w:rsidRPr="00C3625F" w14:paraId="7C9E4879" w14:textId="77777777" w:rsidTr="006C412E">
        <w:trPr>
          <w:trHeight w:val="260"/>
        </w:trPr>
        <w:tc>
          <w:tcPr>
            <w:tcW w:w="1300" w:type="pct"/>
          </w:tcPr>
          <w:p w14:paraId="0193F151" w14:textId="77777777" w:rsidR="00C3625F" w:rsidRPr="00C3625F" w:rsidRDefault="00C3625F" w:rsidP="006C412E">
            <w:pPr>
              <w:shd w:val="clear" w:color="auto" w:fill="FFFFFF"/>
              <w:ind w:right="180"/>
              <w:rPr>
                <w:rFonts w:asciiTheme="minorHAnsi" w:hAnsiTheme="minorHAnsi" w:cstheme="minorHAnsi"/>
                <w:color w:val="FF0000"/>
                <w:sz w:val="20"/>
                <w:szCs w:val="20"/>
              </w:rPr>
            </w:pPr>
            <w:r w:rsidRPr="00C3625F">
              <w:rPr>
                <w:rFonts w:asciiTheme="minorHAnsi" w:hAnsiTheme="minorHAnsi" w:cstheme="minorHAnsi"/>
                <w:sz w:val="20"/>
                <w:szCs w:val="20"/>
              </w:rPr>
              <w:t>Country(</w:t>
            </w:r>
            <w:proofErr w:type="spellStart"/>
            <w:r w:rsidRPr="00C3625F">
              <w:rPr>
                <w:rFonts w:asciiTheme="minorHAnsi" w:hAnsiTheme="minorHAnsi" w:cstheme="minorHAnsi"/>
                <w:sz w:val="20"/>
                <w:szCs w:val="20"/>
              </w:rPr>
              <w:t>ies</w:t>
            </w:r>
            <w:proofErr w:type="spellEnd"/>
            <w:r w:rsidRPr="00C3625F">
              <w:rPr>
                <w:rFonts w:asciiTheme="minorHAnsi" w:hAnsiTheme="minorHAnsi" w:cstheme="minorHAnsi"/>
                <w:sz w:val="20"/>
                <w:szCs w:val="20"/>
              </w:rPr>
              <w:t>):</w:t>
            </w:r>
          </w:p>
        </w:tc>
        <w:tc>
          <w:tcPr>
            <w:tcW w:w="1257" w:type="pct"/>
          </w:tcPr>
          <w:p w14:paraId="239D5FEF" w14:textId="11872C5A" w:rsidR="00C3625F" w:rsidRPr="00C3625F" w:rsidRDefault="00C3625F" w:rsidP="006C412E">
            <w:pPr>
              <w:shd w:val="clear" w:color="auto" w:fill="FFFFFF"/>
              <w:ind w:right="180"/>
              <w:rPr>
                <w:rFonts w:asciiTheme="minorHAnsi" w:hAnsiTheme="minorHAnsi" w:cstheme="minorHAnsi"/>
                <w:color w:val="FF0000"/>
                <w:sz w:val="20"/>
                <w:szCs w:val="20"/>
              </w:rPr>
            </w:pPr>
            <w:r>
              <w:rPr>
                <w:rFonts w:ascii="Calibri" w:eastAsia="Calibri" w:hAnsi="Calibri" w:cs="Calibri"/>
                <w:sz w:val="20"/>
                <w:szCs w:val="20"/>
              </w:rPr>
              <w:t>Lao PDR     </w:t>
            </w:r>
          </w:p>
        </w:tc>
        <w:tc>
          <w:tcPr>
            <w:tcW w:w="1135" w:type="pct"/>
          </w:tcPr>
          <w:p w14:paraId="67760D71" w14:textId="77777777" w:rsidR="00C3625F" w:rsidRPr="00C3625F" w:rsidRDefault="00C3625F" w:rsidP="006C412E">
            <w:pPr>
              <w:shd w:val="clear" w:color="auto" w:fill="FFFFFF"/>
              <w:ind w:right="-7"/>
              <w:rPr>
                <w:rFonts w:asciiTheme="minorHAnsi" w:hAnsiTheme="minorHAnsi" w:cstheme="minorHAnsi"/>
                <w:color w:val="FF0000"/>
                <w:sz w:val="20"/>
                <w:szCs w:val="20"/>
              </w:rPr>
            </w:pPr>
            <w:r w:rsidRPr="00C3625F">
              <w:rPr>
                <w:rFonts w:asciiTheme="minorHAnsi" w:hAnsiTheme="minorHAnsi" w:cstheme="minorHAnsi"/>
                <w:sz w:val="20"/>
                <w:szCs w:val="20"/>
              </w:rPr>
              <w:t>GEF Child Project ID:</w:t>
            </w:r>
          </w:p>
        </w:tc>
        <w:tc>
          <w:tcPr>
            <w:tcW w:w="1308" w:type="pct"/>
          </w:tcPr>
          <w:p w14:paraId="36EEA78B" w14:textId="77777777" w:rsidR="00C3625F" w:rsidRPr="00C3625F" w:rsidRDefault="00C3625F" w:rsidP="006C412E">
            <w:pPr>
              <w:shd w:val="clear" w:color="auto" w:fill="FFFFFF"/>
              <w:ind w:right="180"/>
              <w:rPr>
                <w:rFonts w:asciiTheme="minorHAnsi" w:hAnsiTheme="minorHAnsi" w:cstheme="minorHAnsi"/>
                <w:color w:val="FF0000"/>
                <w:sz w:val="20"/>
                <w:szCs w:val="20"/>
              </w:rPr>
            </w:pPr>
            <w:r w:rsidRPr="00C3625F">
              <w:rPr>
                <w:rFonts w:asciiTheme="minorHAnsi" w:hAnsiTheme="minorHAnsi" w:cstheme="minorHAnsi"/>
                <w:color w:val="FF0000"/>
                <w:sz w:val="20"/>
                <w:szCs w:val="20"/>
              </w:rPr>
              <w:fldChar w:fldCharType="begin">
                <w:ffData>
                  <w:name w:val="GEF_ID"/>
                  <w:enabled/>
                  <w:calcOnExit w:val="0"/>
                  <w:helpText w:type="text" w:val="GEF Project ID: Leave this blank. This number will be automatically assigned and generated by the system at the time of first submission of PIF. "/>
                  <w:textInput>
                    <w:type w:val="number"/>
                    <w:format w:val="0"/>
                  </w:textInput>
                </w:ffData>
              </w:fldChar>
            </w:r>
            <w:r w:rsidRPr="00C3625F">
              <w:rPr>
                <w:rFonts w:asciiTheme="minorHAnsi" w:hAnsiTheme="minorHAnsi" w:cstheme="minorHAnsi"/>
                <w:color w:val="FF0000"/>
                <w:sz w:val="20"/>
                <w:szCs w:val="20"/>
              </w:rPr>
              <w:instrText xml:space="preserve"> FORMTEXT </w:instrText>
            </w:r>
            <w:r w:rsidRPr="00C3625F">
              <w:rPr>
                <w:rFonts w:asciiTheme="minorHAnsi" w:hAnsiTheme="minorHAnsi" w:cstheme="minorHAnsi"/>
                <w:color w:val="FF0000"/>
                <w:sz w:val="20"/>
                <w:szCs w:val="20"/>
              </w:rPr>
            </w:r>
            <w:r w:rsidRPr="00C3625F">
              <w:rPr>
                <w:rFonts w:asciiTheme="minorHAnsi" w:hAnsiTheme="minorHAnsi" w:cstheme="minorHAnsi"/>
                <w:color w:val="FF0000"/>
                <w:sz w:val="20"/>
                <w:szCs w:val="20"/>
              </w:rPr>
              <w:fldChar w:fldCharType="separate"/>
            </w:r>
            <w:r w:rsidRPr="00C3625F">
              <w:rPr>
                <w:rFonts w:asciiTheme="minorHAnsi" w:hAnsiTheme="minorHAnsi" w:cstheme="minorHAnsi"/>
                <w:noProof/>
                <w:color w:val="FF0000"/>
                <w:sz w:val="20"/>
                <w:szCs w:val="20"/>
              </w:rPr>
              <w:t> </w:t>
            </w:r>
            <w:r w:rsidRPr="00C3625F">
              <w:rPr>
                <w:rFonts w:asciiTheme="minorHAnsi" w:hAnsiTheme="minorHAnsi" w:cstheme="minorHAnsi"/>
                <w:noProof/>
                <w:color w:val="FF0000"/>
                <w:sz w:val="20"/>
                <w:szCs w:val="20"/>
              </w:rPr>
              <w:t> </w:t>
            </w:r>
            <w:r w:rsidRPr="00C3625F">
              <w:rPr>
                <w:rFonts w:asciiTheme="minorHAnsi" w:hAnsiTheme="minorHAnsi" w:cstheme="minorHAnsi"/>
                <w:noProof/>
                <w:color w:val="FF0000"/>
                <w:sz w:val="20"/>
                <w:szCs w:val="20"/>
              </w:rPr>
              <w:t> </w:t>
            </w:r>
            <w:r w:rsidRPr="00C3625F">
              <w:rPr>
                <w:rFonts w:asciiTheme="minorHAnsi" w:hAnsiTheme="minorHAnsi" w:cstheme="minorHAnsi"/>
                <w:noProof/>
                <w:color w:val="FF0000"/>
                <w:sz w:val="20"/>
                <w:szCs w:val="20"/>
              </w:rPr>
              <w:t> </w:t>
            </w:r>
            <w:r w:rsidRPr="00C3625F">
              <w:rPr>
                <w:rFonts w:asciiTheme="minorHAnsi" w:hAnsiTheme="minorHAnsi" w:cstheme="minorHAnsi"/>
                <w:noProof/>
                <w:color w:val="FF0000"/>
                <w:sz w:val="20"/>
                <w:szCs w:val="20"/>
              </w:rPr>
              <w:t> </w:t>
            </w:r>
            <w:r w:rsidRPr="00C3625F">
              <w:rPr>
                <w:rFonts w:asciiTheme="minorHAnsi" w:hAnsiTheme="minorHAnsi" w:cstheme="minorHAnsi"/>
                <w:color w:val="FF0000"/>
                <w:sz w:val="20"/>
                <w:szCs w:val="20"/>
              </w:rPr>
              <w:fldChar w:fldCharType="end"/>
            </w:r>
          </w:p>
        </w:tc>
      </w:tr>
      <w:tr w:rsidR="00C3625F" w:rsidRPr="00C3625F" w14:paraId="756F53DF" w14:textId="77777777" w:rsidTr="006C412E">
        <w:trPr>
          <w:trHeight w:val="260"/>
        </w:trPr>
        <w:tc>
          <w:tcPr>
            <w:tcW w:w="1300" w:type="pct"/>
          </w:tcPr>
          <w:p w14:paraId="5F4F4703" w14:textId="77777777" w:rsidR="00C3625F" w:rsidRPr="00C3625F" w:rsidRDefault="00C3625F" w:rsidP="006C412E">
            <w:pPr>
              <w:shd w:val="clear" w:color="auto" w:fill="FFFFFF"/>
              <w:ind w:right="180"/>
              <w:rPr>
                <w:rFonts w:asciiTheme="minorHAnsi" w:hAnsiTheme="minorHAnsi" w:cstheme="minorHAnsi"/>
                <w:sz w:val="20"/>
                <w:szCs w:val="20"/>
              </w:rPr>
            </w:pPr>
          </w:p>
        </w:tc>
        <w:tc>
          <w:tcPr>
            <w:tcW w:w="1257" w:type="pct"/>
          </w:tcPr>
          <w:p w14:paraId="7F641E12" w14:textId="09BD3444" w:rsidR="00C3625F" w:rsidRPr="00C3625F" w:rsidRDefault="00C3625F" w:rsidP="006C412E">
            <w:pPr>
              <w:shd w:val="clear" w:color="auto" w:fill="FFFFFF"/>
              <w:ind w:right="180"/>
              <w:rPr>
                <w:rFonts w:asciiTheme="minorHAnsi" w:hAnsiTheme="minorHAnsi" w:cstheme="minorHAnsi"/>
                <w:color w:val="FF0000"/>
                <w:sz w:val="20"/>
                <w:szCs w:val="20"/>
              </w:rPr>
            </w:pPr>
          </w:p>
        </w:tc>
        <w:tc>
          <w:tcPr>
            <w:tcW w:w="1135" w:type="pct"/>
          </w:tcPr>
          <w:p w14:paraId="3EE28C87" w14:textId="77777777" w:rsidR="00C3625F" w:rsidRPr="00C3625F" w:rsidRDefault="00C3625F" w:rsidP="006C412E">
            <w:pPr>
              <w:shd w:val="clear" w:color="auto" w:fill="FFFFFF"/>
              <w:ind w:right="180"/>
              <w:rPr>
                <w:rFonts w:asciiTheme="minorHAnsi" w:hAnsiTheme="minorHAnsi" w:cstheme="minorHAnsi"/>
                <w:sz w:val="20"/>
                <w:szCs w:val="20"/>
              </w:rPr>
            </w:pPr>
            <w:r w:rsidRPr="00C3625F">
              <w:rPr>
                <w:rFonts w:asciiTheme="minorHAnsi" w:hAnsiTheme="minorHAnsi" w:cstheme="minorHAnsi"/>
                <w:sz w:val="20"/>
                <w:szCs w:val="20"/>
              </w:rPr>
              <w:t>Type of Child Project</w:t>
            </w:r>
          </w:p>
        </w:tc>
        <w:tc>
          <w:tcPr>
            <w:tcW w:w="1308" w:type="pct"/>
          </w:tcPr>
          <w:p w14:paraId="1435F7C7" w14:textId="37E5EE79" w:rsidR="00C3625F" w:rsidRPr="00C3625F" w:rsidRDefault="00C3625F" w:rsidP="006C412E">
            <w:pPr>
              <w:shd w:val="clear" w:color="auto" w:fill="FFFFFF"/>
              <w:ind w:right="180"/>
              <w:rPr>
                <w:rFonts w:asciiTheme="minorHAnsi" w:hAnsiTheme="minorHAnsi" w:cstheme="minorHAnsi"/>
                <w:color w:val="FF0000"/>
                <w:sz w:val="20"/>
                <w:szCs w:val="20"/>
              </w:rPr>
            </w:pPr>
            <w:r>
              <w:rPr>
                <w:rFonts w:ascii="Calibri" w:eastAsia="Calibri" w:hAnsi="Calibri" w:cs="Calibri"/>
                <w:sz w:val="20"/>
                <w:szCs w:val="20"/>
              </w:rPr>
              <w:t>Full-sized Child Project</w:t>
            </w:r>
          </w:p>
        </w:tc>
      </w:tr>
      <w:tr w:rsidR="00C3625F" w:rsidRPr="00C3625F" w14:paraId="74FA8CCD" w14:textId="77777777" w:rsidTr="006C412E">
        <w:trPr>
          <w:trHeight w:val="530"/>
        </w:trPr>
        <w:tc>
          <w:tcPr>
            <w:tcW w:w="1300" w:type="pct"/>
          </w:tcPr>
          <w:p w14:paraId="4AF19643" w14:textId="77777777" w:rsidR="00C3625F" w:rsidRPr="00C3625F" w:rsidRDefault="00C3625F" w:rsidP="006C412E">
            <w:pPr>
              <w:shd w:val="clear" w:color="auto" w:fill="FFFFFF"/>
              <w:ind w:right="180"/>
              <w:rPr>
                <w:rFonts w:asciiTheme="minorHAnsi" w:hAnsiTheme="minorHAnsi" w:cstheme="minorHAnsi"/>
                <w:color w:val="FF0000"/>
                <w:sz w:val="20"/>
                <w:szCs w:val="20"/>
              </w:rPr>
            </w:pPr>
            <w:r w:rsidRPr="00C3625F">
              <w:rPr>
                <w:rFonts w:asciiTheme="minorHAnsi" w:hAnsiTheme="minorHAnsi" w:cstheme="minorHAnsi"/>
                <w:sz w:val="20"/>
                <w:szCs w:val="20"/>
              </w:rPr>
              <w:t>GEF Agency(</w:t>
            </w:r>
            <w:proofErr w:type="spellStart"/>
            <w:r w:rsidRPr="00C3625F">
              <w:rPr>
                <w:rFonts w:asciiTheme="minorHAnsi" w:hAnsiTheme="minorHAnsi" w:cstheme="minorHAnsi"/>
                <w:sz w:val="20"/>
                <w:szCs w:val="20"/>
              </w:rPr>
              <w:t>ies</w:t>
            </w:r>
            <w:proofErr w:type="spellEnd"/>
            <w:r w:rsidRPr="00C3625F">
              <w:rPr>
                <w:rFonts w:asciiTheme="minorHAnsi" w:hAnsiTheme="minorHAnsi" w:cstheme="minorHAnsi"/>
                <w:sz w:val="20"/>
                <w:szCs w:val="20"/>
              </w:rPr>
              <w:t>):</w:t>
            </w:r>
          </w:p>
        </w:tc>
        <w:tc>
          <w:tcPr>
            <w:tcW w:w="1257" w:type="pct"/>
          </w:tcPr>
          <w:p w14:paraId="311E52BF" w14:textId="35554981" w:rsidR="00C3625F" w:rsidRPr="00C3625F" w:rsidRDefault="00C3625F" w:rsidP="006C412E">
            <w:pPr>
              <w:shd w:val="clear" w:color="auto" w:fill="FFFFFF"/>
              <w:ind w:right="180"/>
              <w:rPr>
                <w:rFonts w:asciiTheme="minorHAnsi" w:hAnsiTheme="minorHAnsi" w:cstheme="minorHAnsi"/>
                <w:color w:val="FF0000"/>
                <w:sz w:val="20"/>
                <w:szCs w:val="20"/>
              </w:rPr>
            </w:pPr>
            <w:r>
              <w:rPr>
                <w:rFonts w:ascii="Calibri" w:eastAsia="Calibri" w:hAnsi="Calibri" w:cs="Calibri"/>
                <w:sz w:val="20"/>
                <w:szCs w:val="20"/>
              </w:rPr>
              <w:t xml:space="preserve">WWF-US       </w:t>
            </w:r>
          </w:p>
        </w:tc>
        <w:tc>
          <w:tcPr>
            <w:tcW w:w="1135" w:type="pct"/>
          </w:tcPr>
          <w:p w14:paraId="73592B05" w14:textId="77777777" w:rsidR="00C3625F" w:rsidRPr="00C3625F" w:rsidRDefault="00C3625F" w:rsidP="006C412E">
            <w:pPr>
              <w:shd w:val="clear" w:color="auto" w:fill="FFFFFF"/>
              <w:ind w:right="180"/>
              <w:rPr>
                <w:rFonts w:asciiTheme="minorHAnsi" w:hAnsiTheme="minorHAnsi" w:cstheme="minorHAnsi"/>
                <w:sz w:val="20"/>
                <w:szCs w:val="20"/>
              </w:rPr>
            </w:pPr>
            <w:r w:rsidRPr="00C3625F">
              <w:rPr>
                <w:rFonts w:asciiTheme="minorHAnsi" w:hAnsiTheme="minorHAnsi" w:cstheme="minorHAnsi"/>
                <w:sz w:val="20"/>
                <w:szCs w:val="20"/>
              </w:rPr>
              <w:t>GEF Agency Child Project ID:</w:t>
            </w:r>
          </w:p>
        </w:tc>
        <w:tc>
          <w:tcPr>
            <w:tcW w:w="1308" w:type="pct"/>
          </w:tcPr>
          <w:p w14:paraId="3ED46384" w14:textId="6CE6CDEE" w:rsidR="00C3625F" w:rsidRPr="00C3625F" w:rsidRDefault="00C3625F" w:rsidP="006C412E">
            <w:pPr>
              <w:shd w:val="clear" w:color="auto" w:fill="FFFFFF"/>
              <w:ind w:right="180"/>
              <w:rPr>
                <w:rFonts w:asciiTheme="minorHAnsi" w:hAnsiTheme="minorHAnsi" w:cstheme="minorHAnsi"/>
                <w:sz w:val="20"/>
                <w:szCs w:val="20"/>
              </w:rPr>
            </w:pPr>
            <w:r>
              <w:rPr>
                <w:rFonts w:ascii="Calibri" w:eastAsia="Calibri" w:hAnsi="Calibri" w:cs="Calibri"/>
                <w:sz w:val="20"/>
                <w:szCs w:val="20"/>
              </w:rPr>
              <w:t>G0042</w:t>
            </w:r>
          </w:p>
        </w:tc>
      </w:tr>
      <w:tr w:rsidR="00C3625F" w:rsidRPr="00C3625F" w14:paraId="334AF22C" w14:textId="77777777" w:rsidTr="006C412E">
        <w:trPr>
          <w:trHeight w:val="301"/>
        </w:trPr>
        <w:tc>
          <w:tcPr>
            <w:tcW w:w="1300" w:type="pct"/>
          </w:tcPr>
          <w:p w14:paraId="4AF88A1C" w14:textId="77777777" w:rsidR="00C3625F" w:rsidRPr="00C3625F" w:rsidRDefault="00C3625F" w:rsidP="006C412E">
            <w:pPr>
              <w:shd w:val="clear" w:color="auto" w:fill="FFFFFF"/>
              <w:ind w:right="180"/>
              <w:rPr>
                <w:rFonts w:asciiTheme="minorHAnsi" w:hAnsiTheme="minorHAnsi" w:cstheme="minorHAnsi"/>
                <w:color w:val="FF0000"/>
                <w:sz w:val="20"/>
                <w:szCs w:val="20"/>
              </w:rPr>
            </w:pPr>
            <w:r w:rsidRPr="00C3625F">
              <w:rPr>
                <w:rFonts w:asciiTheme="minorHAnsi" w:hAnsiTheme="minorHAnsi" w:cstheme="minorHAnsi"/>
                <w:sz w:val="20"/>
                <w:szCs w:val="20"/>
              </w:rPr>
              <w:t>Anticipated Executing Entity(s) and Type:</w:t>
            </w:r>
          </w:p>
        </w:tc>
        <w:tc>
          <w:tcPr>
            <w:tcW w:w="1257" w:type="pct"/>
          </w:tcPr>
          <w:p w14:paraId="3BD734E8" w14:textId="598BACC6" w:rsidR="00C3625F" w:rsidRPr="00C3625F" w:rsidRDefault="00C3625F" w:rsidP="006C412E">
            <w:pPr>
              <w:shd w:val="clear" w:color="auto" w:fill="FFFFFF"/>
              <w:spacing w:after="40"/>
              <w:ind w:right="180"/>
              <w:rPr>
                <w:rFonts w:asciiTheme="minorHAnsi" w:hAnsiTheme="minorHAnsi" w:cstheme="minorHAnsi"/>
                <w:smallCaps/>
                <w:color w:val="000000"/>
                <w:sz w:val="20"/>
                <w:szCs w:val="20"/>
              </w:rPr>
            </w:pPr>
            <w:r>
              <w:rPr>
                <w:rFonts w:ascii="Calibri" w:eastAsia="Calibri" w:hAnsi="Calibri" w:cs="Calibri"/>
                <w:sz w:val="20"/>
                <w:szCs w:val="20"/>
              </w:rPr>
              <w:t>Ministry of Environment and Natural Resources (</w:t>
            </w:r>
            <w:proofErr w:type="gramStart"/>
            <w:r>
              <w:rPr>
                <w:rFonts w:ascii="Calibri" w:eastAsia="Calibri" w:hAnsi="Calibri" w:cs="Calibri"/>
                <w:sz w:val="20"/>
                <w:szCs w:val="20"/>
              </w:rPr>
              <w:t xml:space="preserve">MONRE) </w:t>
            </w:r>
            <w:r w:rsidRPr="00C3625F">
              <w:rPr>
                <w:rFonts w:asciiTheme="minorHAnsi" w:hAnsiTheme="minorHAnsi" w:cstheme="minorHAnsi"/>
                <w:color w:val="FF0000"/>
                <w:sz w:val="20"/>
                <w:szCs w:val="20"/>
              </w:rPr>
              <w:t xml:space="preserve">  </w:t>
            </w:r>
            <w:proofErr w:type="gramEnd"/>
            <w:r w:rsidRPr="00C3625F">
              <w:rPr>
                <w:rFonts w:asciiTheme="minorHAnsi" w:hAnsiTheme="minorHAnsi" w:cstheme="minorHAnsi"/>
                <w:color w:val="FF0000"/>
                <w:sz w:val="20"/>
                <w:szCs w:val="20"/>
              </w:rPr>
              <w:t xml:space="preserve">                     </w:t>
            </w:r>
          </w:p>
        </w:tc>
        <w:tc>
          <w:tcPr>
            <w:tcW w:w="2443" w:type="pct"/>
            <w:gridSpan w:val="2"/>
          </w:tcPr>
          <w:p w14:paraId="4A156EDD" w14:textId="11E0990C" w:rsidR="00C3625F" w:rsidRPr="00C3625F" w:rsidRDefault="00C3625F" w:rsidP="009963DB">
            <w:pPr>
              <w:autoSpaceDE w:val="0"/>
              <w:autoSpaceDN w:val="0"/>
              <w:adjustRightInd w:val="0"/>
              <w:ind w:right="180"/>
              <w:rPr>
                <w:rFonts w:asciiTheme="minorHAnsi" w:hAnsiTheme="minorHAnsi" w:cstheme="minorHAnsi"/>
                <w:smallCaps/>
                <w:color w:val="000000"/>
                <w:sz w:val="20"/>
                <w:szCs w:val="20"/>
              </w:rPr>
            </w:pPr>
            <w:r w:rsidRPr="009963DB">
              <w:rPr>
                <w:rFonts w:ascii="Calibri" w:eastAsia="Calibri" w:hAnsi="Calibri" w:cs="Calibri"/>
                <w:sz w:val="20"/>
                <w:szCs w:val="20"/>
              </w:rPr>
              <w:t>Government</w:t>
            </w:r>
          </w:p>
        </w:tc>
      </w:tr>
      <w:tr w:rsidR="00C3625F" w:rsidRPr="00C3625F" w14:paraId="4BA141C9" w14:textId="77777777" w:rsidTr="006C412E">
        <w:trPr>
          <w:trHeight w:val="259"/>
        </w:trPr>
        <w:tc>
          <w:tcPr>
            <w:tcW w:w="1300" w:type="pct"/>
          </w:tcPr>
          <w:p w14:paraId="1FF1C552" w14:textId="77777777" w:rsidR="00C3625F" w:rsidRPr="00C3625F" w:rsidRDefault="00C3625F" w:rsidP="006C412E">
            <w:pPr>
              <w:shd w:val="clear" w:color="auto" w:fill="FFFFFF"/>
              <w:ind w:right="180"/>
              <w:rPr>
                <w:rFonts w:asciiTheme="minorHAnsi" w:hAnsiTheme="minorHAnsi" w:cstheme="minorHAnsi"/>
                <w:sz w:val="20"/>
                <w:szCs w:val="20"/>
              </w:rPr>
            </w:pPr>
            <w:r w:rsidRPr="00C3625F">
              <w:rPr>
                <w:rFonts w:asciiTheme="minorHAnsi" w:hAnsiTheme="minorHAnsi" w:cstheme="minorHAnsi"/>
                <w:sz w:val="20"/>
                <w:szCs w:val="20"/>
              </w:rPr>
              <w:t>GEF Focal Area(s):</w:t>
            </w:r>
          </w:p>
        </w:tc>
        <w:tc>
          <w:tcPr>
            <w:tcW w:w="1257" w:type="pct"/>
          </w:tcPr>
          <w:p w14:paraId="192BA57F" w14:textId="64ACF296" w:rsidR="00C3625F" w:rsidRPr="00C3625F" w:rsidRDefault="00C3625F" w:rsidP="006C412E">
            <w:pPr>
              <w:autoSpaceDE w:val="0"/>
              <w:autoSpaceDN w:val="0"/>
              <w:adjustRightInd w:val="0"/>
              <w:ind w:right="180"/>
              <w:rPr>
                <w:rFonts w:asciiTheme="minorHAnsi" w:hAnsiTheme="minorHAnsi" w:cstheme="minorHAnsi"/>
                <w:sz w:val="20"/>
                <w:szCs w:val="20"/>
              </w:rPr>
            </w:pPr>
            <w:r w:rsidRPr="009963DB">
              <w:rPr>
                <w:rFonts w:ascii="Calibri" w:eastAsia="Calibri" w:hAnsi="Calibri" w:cs="Calibri"/>
                <w:sz w:val="20"/>
                <w:szCs w:val="20"/>
              </w:rPr>
              <w:t>International Waters</w:t>
            </w:r>
          </w:p>
        </w:tc>
        <w:tc>
          <w:tcPr>
            <w:tcW w:w="1135" w:type="pct"/>
          </w:tcPr>
          <w:p w14:paraId="3A78B049" w14:textId="77777777" w:rsidR="00C3625F" w:rsidRPr="00C3625F" w:rsidRDefault="00C3625F" w:rsidP="006C412E">
            <w:pPr>
              <w:shd w:val="clear" w:color="auto" w:fill="FFFFFF"/>
              <w:ind w:right="180"/>
              <w:rPr>
                <w:rFonts w:asciiTheme="minorHAnsi" w:hAnsiTheme="minorHAnsi" w:cstheme="minorHAnsi"/>
                <w:color w:val="FF0000"/>
                <w:sz w:val="20"/>
                <w:szCs w:val="20"/>
              </w:rPr>
            </w:pPr>
            <w:r w:rsidRPr="00C3625F">
              <w:rPr>
                <w:rFonts w:asciiTheme="minorHAnsi" w:hAnsiTheme="minorHAnsi" w:cstheme="minorHAnsi"/>
                <w:sz w:val="20"/>
                <w:szCs w:val="20"/>
              </w:rPr>
              <w:t>Submission Date:</w:t>
            </w:r>
          </w:p>
        </w:tc>
        <w:tc>
          <w:tcPr>
            <w:tcW w:w="1308" w:type="pct"/>
          </w:tcPr>
          <w:p w14:paraId="430FAE5F" w14:textId="77777777" w:rsidR="00C3625F" w:rsidRPr="00C3625F" w:rsidRDefault="00C3625F" w:rsidP="006C412E">
            <w:pPr>
              <w:shd w:val="clear" w:color="auto" w:fill="FFFFFF"/>
              <w:ind w:right="180"/>
              <w:rPr>
                <w:rFonts w:asciiTheme="minorHAnsi" w:hAnsiTheme="minorHAnsi" w:cstheme="minorHAnsi"/>
                <w:color w:val="FF0000"/>
                <w:sz w:val="20"/>
                <w:szCs w:val="20"/>
              </w:rPr>
            </w:pPr>
            <w:r w:rsidRPr="00C3625F">
              <w:rPr>
                <w:rFonts w:asciiTheme="minorHAnsi" w:hAnsiTheme="minorHAnsi" w:cstheme="minorHAnsi"/>
                <w:sz w:val="20"/>
                <w:szCs w:val="20"/>
              </w:rPr>
              <w:fldChar w:fldCharType="begin">
                <w:ffData>
                  <w:name w:val="SubmissionDate"/>
                  <w:enabled/>
                  <w:calcOnExit/>
                  <w:textInput>
                    <w:type w:val="date"/>
                    <w:format w:val="yyyy-MM-dd"/>
                  </w:textInput>
                </w:ffData>
              </w:fldChar>
            </w:r>
            <w:r w:rsidRPr="00C3625F">
              <w:rPr>
                <w:rFonts w:asciiTheme="minorHAnsi" w:hAnsiTheme="minorHAnsi" w:cstheme="minorHAnsi"/>
                <w:sz w:val="20"/>
                <w:szCs w:val="20"/>
              </w:rPr>
              <w:instrText xml:space="preserve"> FORMTEXT </w:instrText>
            </w:r>
            <w:r w:rsidRPr="00C3625F">
              <w:rPr>
                <w:rFonts w:asciiTheme="minorHAnsi" w:hAnsiTheme="minorHAnsi" w:cstheme="minorHAnsi"/>
                <w:sz w:val="20"/>
                <w:szCs w:val="20"/>
              </w:rPr>
            </w:r>
            <w:r w:rsidRPr="00C3625F">
              <w:rPr>
                <w:rFonts w:asciiTheme="minorHAnsi" w:hAnsiTheme="minorHAnsi" w:cstheme="minorHAnsi"/>
                <w:sz w:val="20"/>
                <w:szCs w:val="20"/>
              </w:rPr>
              <w:fldChar w:fldCharType="separate"/>
            </w:r>
            <w:r w:rsidRPr="00C3625F">
              <w:rPr>
                <w:rFonts w:asciiTheme="minorHAnsi" w:hAnsiTheme="minorHAnsi" w:cstheme="minorHAnsi"/>
                <w:noProof/>
                <w:sz w:val="20"/>
                <w:szCs w:val="20"/>
              </w:rPr>
              <w:t> </w:t>
            </w:r>
            <w:r w:rsidRPr="00C3625F">
              <w:rPr>
                <w:rFonts w:asciiTheme="minorHAnsi" w:hAnsiTheme="minorHAnsi" w:cstheme="minorHAnsi"/>
                <w:noProof/>
                <w:sz w:val="20"/>
                <w:szCs w:val="20"/>
              </w:rPr>
              <w:t> </w:t>
            </w:r>
            <w:r w:rsidRPr="00C3625F">
              <w:rPr>
                <w:rFonts w:asciiTheme="minorHAnsi" w:hAnsiTheme="minorHAnsi" w:cstheme="minorHAnsi"/>
                <w:noProof/>
                <w:sz w:val="20"/>
                <w:szCs w:val="20"/>
              </w:rPr>
              <w:t> </w:t>
            </w:r>
            <w:r w:rsidRPr="00C3625F">
              <w:rPr>
                <w:rFonts w:asciiTheme="minorHAnsi" w:hAnsiTheme="minorHAnsi" w:cstheme="minorHAnsi"/>
                <w:noProof/>
                <w:sz w:val="20"/>
                <w:szCs w:val="20"/>
              </w:rPr>
              <w:t> </w:t>
            </w:r>
            <w:r w:rsidRPr="00C3625F">
              <w:rPr>
                <w:rFonts w:asciiTheme="minorHAnsi" w:hAnsiTheme="minorHAnsi" w:cstheme="minorHAnsi"/>
                <w:noProof/>
                <w:sz w:val="20"/>
                <w:szCs w:val="20"/>
              </w:rPr>
              <w:t> </w:t>
            </w:r>
            <w:r w:rsidRPr="00C3625F">
              <w:rPr>
                <w:rFonts w:asciiTheme="minorHAnsi" w:hAnsiTheme="minorHAnsi" w:cstheme="minorHAnsi"/>
                <w:sz w:val="20"/>
                <w:szCs w:val="20"/>
              </w:rPr>
              <w:fldChar w:fldCharType="end"/>
            </w:r>
          </w:p>
        </w:tc>
      </w:tr>
      <w:tr w:rsidR="00C3625F" w:rsidRPr="00C3625F" w14:paraId="349AE285" w14:textId="77777777" w:rsidTr="006C412E">
        <w:trPr>
          <w:trHeight w:val="260"/>
        </w:trPr>
        <w:tc>
          <w:tcPr>
            <w:tcW w:w="1300" w:type="pct"/>
          </w:tcPr>
          <w:p w14:paraId="04659C9B" w14:textId="77777777" w:rsidR="00C3625F" w:rsidRPr="00C3625F" w:rsidRDefault="00C3625F" w:rsidP="00C3625F">
            <w:pPr>
              <w:shd w:val="clear" w:color="auto" w:fill="FFFFFF"/>
              <w:ind w:right="180"/>
              <w:rPr>
                <w:rFonts w:asciiTheme="minorHAnsi" w:hAnsiTheme="minorHAnsi" w:cstheme="minorHAnsi"/>
                <w:sz w:val="20"/>
                <w:szCs w:val="20"/>
              </w:rPr>
            </w:pPr>
            <w:r w:rsidRPr="00C3625F">
              <w:rPr>
                <w:rFonts w:asciiTheme="minorHAnsi" w:hAnsiTheme="minorHAnsi" w:cstheme="minorHAnsi"/>
                <w:sz w:val="20"/>
                <w:szCs w:val="20"/>
              </w:rPr>
              <w:t>Type of Trust Fund:</w:t>
            </w:r>
          </w:p>
        </w:tc>
        <w:tc>
          <w:tcPr>
            <w:tcW w:w="1257" w:type="pct"/>
          </w:tcPr>
          <w:p w14:paraId="49359EF4" w14:textId="4FAF4587" w:rsidR="00C3625F" w:rsidRPr="00C3625F" w:rsidRDefault="00C3625F" w:rsidP="00C3625F">
            <w:pPr>
              <w:autoSpaceDE w:val="0"/>
              <w:autoSpaceDN w:val="0"/>
              <w:adjustRightInd w:val="0"/>
              <w:ind w:right="180"/>
              <w:rPr>
                <w:rFonts w:asciiTheme="minorHAnsi" w:hAnsiTheme="minorHAnsi" w:cstheme="minorHAnsi"/>
                <w:color w:val="1F4E79" w:themeColor="accent5" w:themeShade="80"/>
                <w:sz w:val="20"/>
                <w:szCs w:val="20"/>
              </w:rPr>
            </w:pPr>
            <w:r w:rsidRPr="00F064EB">
              <w:rPr>
                <w:rFonts w:ascii="Calibri" w:eastAsia="Calibri" w:hAnsi="Calibri" w:cs="Calibri"/>
                <w:sz w:val="20"/>
                <w:szCs w:val="20"/>
              </w:rPr>
              <w:t>GEF Trust Fund</w:t>
            </w:r>
          </w:p>
        </w:tc>
        <w:tc>
          <w:tcPr>
            <w:tcW w:w="1135" w:type="pct"/>
          </w:tcPr>
          <w:p w14:paraId="291FDCC5" w14:textId="77777777" w:rsidR="00C3625F" w:rsidRPr="00C3625F" w:rsidRDefault="00C3625F" w:rsidP="00C3625F">
            <w:pPr>
              <w:shd w:val="clear" w:color="auto" w:fill="FFFFFF"/>
              <w:ind w:right="180"/>
              <w:rPr>
                <w:rFonts w:asciiTheme="minorHAnsi" w:hAnsiTheme="minorHAnsi" w:cstheme="minorHAnsi"/>
                <w:sz w:val="20"/>
                <w:szCs w:val="20"/>
              </w:rPr>
            </w:pPr>
            <w:r w:rsidRPr="00C3625F">
              <w:rPr>
                <w:rFonts w:asciiTheme="minorHAnsi" w:hAnsiTheme="minorHAnsi" w:cstheme="minorHAnsi"/>
                <w:sz w:val="20"/>
                <w:szCs w:val="20"/>
              </w:rPr>
              <w:t>Child Project Duration (Months)</w:t>
            </w:r>
          </w:p>
        </w:tc>
        <w:tc>
          <w:tcPr>
            <w:tcW w:w="1308" w:type="pct"/>
          </w:tcPr>
          <w:p w14:paraId="46653B25" w14:textId="38D93AD1" w:rsidR="00C3625F" w:rsidRPr="00C3625F" w:rsidRDefault="00C3625F" w:rsidP="00C3625F">
            <w:pPr>
              <w:shd w:val="clear" w:color="auto" w:fill="FFFFFF"/>
              <w:ind w:right="180"/>
              <w:rPr>
                <w:rFonts w:asciiTheme="minorHAnsi" w:hAnsiTheme="minorHAnsi" w:cstheme="minorHAnsi"/>
                <w:sz w:val="20"/>
                <w:szCs w:val="20"/>
              </w:rPr>
            </w:pPr>
            <w:r>
              <w:rPr>
                <w:rFonts w:ascii="Calibri" w:eastAsia="Calibri" w:hAnsi="Calibri" w:cs="Calibri"/>
                <w:sz w:val="20"/>
                <w:szCs w:val="20"/>
              </w:rPr>
              <w:t>     60</w:t>
            </w:r>
          </w:p>
        </w:tc>
      </w:tr>
      <w:tr w:rsidR="00C3625F" w:rsidRPr="00C3625F" w14:paraId="116D03E3" w14:textId="77777777" w:rsidTr="006C412E">
        <w:trPr>
          <w:trHeight w:val="260"/>
        </w:trPr>
        <w:tc>
          <w:tcPr>
            <w:tcW w:w="1300" w:type="pct"/>
            <w:shd w:val="clear" w:color="auto" w:fill="auto"/>
          </w:tcPr>
          <w:p w14:paraId="34F0C742" w14:textId="77777777" w:rsidR="00C3625F" w:rsidRPr="00C3625F" w:rsidRDefault="00C3625F" w:rsidP="00C3625F">
            <w:pPr>
              <w:shd w:val="clear" w:color="auto" w:fill="FFFFFF"/>
              <w:ind w:right="180"/>
              <w:rPr>
                <w:rFonts w:asciiTheme="minorHAnsi" w:hAnsiTheme="minorHAnsi" w:cstheme="minorHAnsi"/>
                <w:sz w:val="20"/>
                <w:szCs w:val="20"/>
              </w:rPr>
            </w:pPr>
            <w:r w:rsidRPr="00C3625F">
              <w:rPr>
                <w:rFonts w:asciiTheme="minorHAnsi" w:hAnsiTheme="minorHAnsi" w:cstheme="minorHAnsi"/>
                <w:sz w:val="20"/>
                <w:szCs w:val="20"/>
              </w:rPr>
              <w:t xml:space="preserve">GEF Child Project Grant: </w:t>
            </w:r>
            <w:r w:rsidRPr="00C3625F">
              <w:rPr>
                <w:rFonts w:asciiTheme="minorHAnsi" w:hAnsiTheme="minorHAnsi" w:cstheme="minorHAnsi"/>
                <w:i/>
                <w:iCs/>
                <w:sz w:val="20"/>
                <w:szCs w:val="20"/>
              </w:rPr>
              <w:t>(a)</w:t>
            </w:r>
          </w:p>
        </w:tc>
        <w:tc>
          <w:tcPr>
            <w:tcW w:w="1257" w:type="pct"/>
            <w:shd w:val="clear" w:color="auto" w:fill="auto"/>
          </w:tcPr>
          <w:p w14:paraId="1418F8A2" w14:textId="4EE1B5FB" w:rsidR="00C3625F" w:rsidRPr="00C3625F" w:rsidRDefault="00C3625F" w:rsidP="00C3625F">
            <w:pPr>
              <w:shd w:val="clear" w:color="auto" w:fill="FFFFFF"/>
              <w:ind w:right="180"/>
              <w:rPr>
                <w:rFonts w:asciiTheme="minorHAnsi" w:hAnsiTheme="minorHAnsi" w:cstheme="minorHAnsi"/>
                <w:sz w:val="20"/>
                <w:szCs w:val="20"/>
              </w:rPr>
            </w:pPr>
            <w:r>
              <w:rPr>
                <w:rFonts w:ascii="Calibri" w:eastAsia="Calibri" w:hAnsi="Calibri" w:cs="Calibri"/>
                <w:sz w:val="20"/>
                <w:szCs w:val="20"/>
              </w:rPr>
              <w:t xml:space="preserve">3,978,440 </w:t>
            </w:r>
          </w:p>
        </w:tc>
        <w:tc>
          <w:tcPr>
            <w:tcW w:w="1135" w:type="pct"/>
            <w:shd w:val="clear" w:color="auto" w:fill="auto"/>
          </w:tcPr>
          <w:p w14:paraId="1D072789" w14:textId="77777777" w:rsidR="00C3625F" w:rsidRPr="00C3625F" w:rsidRDefault="00C3625F" w:rsidP="00C3625F">
            <w:pPr>
              <w:shd w:val="clear" w:color="auto" w:fill="FFFFFF"/>
              <w:ind w:right="180"/>
              <w:rPr>
                <w:rFonts w:asciiTheme="minorHAnsi" w:hAnsiTheme="minorHAnsi" w:cstheme="minorHAnsi"/>
                <w:i/>
                <w:iCs/>
                <w:sz w:val="20"/>
                <w:szCs w:val="20"/>
              </w:rPr>
            </w:pPr>
            <w:r w:rsidRPr="00C3625F">
              <w:rPr>
                <w:rFonts w:asciiTheme="minorHAnsi" w:hAnsiTheme="minorHAnsi" w:cstheme="minorHAnsi"/>
                <w:sz w:val="20"/>
                <w:szCs w:val="20"/>
              </w:rPr>
              <w:t xml:space="preserve">GEF Child Project Non-Grant </w:t>
            </w:r>
            <w:r w:rsidRPr="00C3625F">
              <w:rPr>
                <w:rFonts w:asciiTheme="minorHAnsi" w:hAnsiTheme="minorHAnsi" w:cstheme="minorHAnsi"/>
                <w:i/>
                <w:iCs/>
                <w:sz w:val="20"/>
                <w:szCs w:val="20"/>
              </w:rPr>
              <w:t>(b)</w:t>
            </w:r>
          </w:p>
        </w:tc>
        <w:tc>
          <w:tcPr>
            <w:tcW w:w="1308" w:type="pct"/>
            <w:shd w:val="clear" w:color="auto" w:fill="auto"/>
          </w:tcPr>
          <w:p w14:paraId="36846D97" w14:textId="50EFBA43" w:rsidR="00C3625F" w:rsidRPr="00C3625F" w:rsidRDefault="00C3625F" w:rsidP="00C3625F">
            <w:pPr>
              <w:shd w:val="clear" w:color="auto" w:fill="FFFFFF"/>
              <w:ind w:right="180"/>
              <w:rPr>
                <w:rFonts w:asciiTheme="minorHAnsi" w:hAnsiTheme="minorHAnsi" w:cstheme="minorHAnsi"/>
                <w:sz w:val="20"/>
                <w:szCs w:val="20"/>
              </w:rPr>
            </w:pPr>
            <w:r>
              <w:rPr>
                <w:rFonts w:ascii="Calibri" w:eastAsia="Calibri" w:hAnsi="Calibri" w:cs="Calibri"/>
                <w:sz w:val="20"/>
                <w:szCs w:val="20"/>
              </w:rPr>
              <w:t xml:space="preserve">   N/A    </w:t>
            </w:r>
          </w:p>
        </w:tc>
      </w:tr>
      <w:tr w:rsidR="00C3625F" w:rsidRPr="00C3625F" w14:paraId="0280C38A" w14:textId="77777777" w:rsidTr="006C412E">
        <w:trPr>
          <w:trHeight w:val="260"/>
        </w:trPr>
        <w:tc>
          <w:tcPr>
            <w:tcW w:w="1300" w:type="pct"/>
            <w:shd w:val="clear" w:color="auto" w:fill="auto"/>
          </w:tcPr>
          <w:p w14:paraId="1E3AE0A0" w14:textId="77777777" w:rsidR="00C3625F" w:rsidRPr="00C3625F" w:rsidRDefault="00C3625F" w:rsidP="00C3625F">
            <w:pPr>
              <w:shd w:val="clear" w:color="auto" w:fill="FFFFFF"/>
              <w:ind w:right="180"/>
              <w:rPr>
                <w:rFonts w:asciiTheme="minorHAnsi" w:hAnsiTheme="minorHAnsi" w:cstheme="minorHAnsi"/>
                <w:sz w:val="20"/>
                <w:szCs w:val="20"/>
              </w:rPr>
            </w:pPr>
            <w:r w:rsidRPr="00C3625F">
              <w:rPr>
                <w:rFonts w:asciiTheme="minorHAnsi" w:hAnsiTheme="minorHAnsi" w:cstheme="minorHAnsi"/>
                <w:sz w:val="20"/>
                <w:szCs w:val="20"/>
              </w:rPr>
              <w:t xml:space="preserve">Agency Fee(s) Grant: </w:t>
            </w:r>
            <w:r w:rsidRPr="00C3625F">
              <w:rPr>
                <w:rFonts w:asciiTheme="minorHAnsi" w:hAnsiTheme="minorHAnsi" w:cstheme="minorHAnsi"/>
                <w:i/>
                <w:iCs/>
                <w:sz w:val="20"/>
                <w:szCs w:val="20"/>
              </w:rPr>
              <w:t>(c)</w:t>
            </w:r>
          </w:p>
        </w:tc>
        <w:tc>
          <w:tcPr>
            <w:tcW w:w="1257" w:type="pct"/>
            <w:shd w:val="clear" w:color="auto" w:fill="auto"/>
          </w:tcPr>
          <w:p w14:paraId="53C826B3" w14:textId="1A6027C3" w:rsidR="00C3625F" w:rsidRPr="00C3625F" w:rsidRDefault="00C3625F" w:rsidP="00C3625F">
            <w:pPr>
              <w:shd w:val="clear" w:color="auto" w:fill="FFFFFF"/>
              <w:ind w:right="180"/>
              <w:rPr>
                <w:rFonts w:asciiTheme="minorHAnsi" w:hAnsiTheme="minorHAnsi" w:cstheme="minorHAnsi"/>
                <w:sz w:val="20"/>
                <w:szCs w:val="20"/>
                <w:lang w:val="fr-FR"/>
              </w:rPr>
            </w:pPr>
            <w:r>
              <w:rPr>
                <w:rFonts w:ascii="Calibri" w:eastAsia="Calibri" w:hAnsi="Calibri" w:cs="Calibri"/>
                <w:sz w:val="20"/>
                <w:szCs w:val="20"/>
              </w:rPr>
              <w:t>358,060  </w:t>
            </w:r>
          </w:p>
        </w:tc>
        <w:tc>
          <w:tcPr>
            <w:tcW w:w="1135" w:type="pct"/>
            <w:shd w:val="clear" w:color="auto" w:fill="auto"/>
          </w:tcPr>
          <w:p w14:paraId="4081934B" w14:textId="77777777" w:rsidR="00C3625F" w:rsidRPr="00C3625F" w:rsidRDefault="00C3625F" w:rsidP="00C3625F">
            <w:pPr>
              <w:shd w:val="clear" w:color="auto" w:fill="FFFFFF"/>
              <w:ind w:right="180"/>
              <w:rPr>
                <w:rFonts w:asciiTheme="minorHAnsi" w:hAnsiTheme="minorHAnsi" w:cstheme="minorHAnsi"/>
                <w:sz w:val="20"/>
                <w:szCs w:val="20"/>
              </w:rPr>
            </w:pPr>
            <w:r w:rsidRPr="00C3625F">
              <w:rPr>
                <w:rFonts w:asciiTheme="minorHAnsi" w:hAnsiTheme="minorHAnsi" w:cstheme="minorHAnsi"/>
                <w:sz w:val="20"/>
                <w:szCs w:val="20"/>
              </w:rPr>
              <w:t xml:space="preserve">Agency Fee(s) </w:t>
            </w:r>
            <w:proofErr w:type="gramStart"/>
            <w:r w:rsidRPr="00C3625F">
              <w:rPr>
                <w:rFonts w:asciiTheme="minorHAnsi" w:hAnsiTheme="minorHAnsi" w:cstheme="minorHAnsi"/>
                <w:sz w:val="20"/>
                <w:szCs w:val="20"/>
              </w:rPr>
              <w:t>Non-Grant</w:t>
            </w:r>
            <w:proofErr w:type="gramEnd"/>
            <w:r w:rsidRPr="00C3625F">
              <w:rPr>
                <w:rFonts w:asciiTheme="minorHAnsi" w:hAnsiTheme="minorHAnsi" w:cstheme="minorHAnsi"/>
                <w:sz w:val="20"/>
                <w:szCs w:val="20"/>
              </w:rPr>
              <w:t xml:space="preserve">: </w:t>
            </w:r>
            <w:r w:rsidRPr="00C3625F">
              <w:rPr>
                <w:rFonts w:asciiTheme="minorHAnsi" w:hAnsiTheme="minorHAnsi" w:cstheme="minorHAnsi"/>
                <w:i/>
                <w:iCs/>
                <w:sz w:val="20"/>
                <w:szCs w:val="20"/>
              </w:rPr>
              <w:t>(d)</w:t>
            </w:r>
          </w:p>
        </w:tc>
        <w:tc>
          <w:tcPr>
            <w:tcW w:w="1308" w:type="pct"/>
            <w:shd w:val="clear" w:color="auto" w:fill="auto"/>
          </w:tcPr>
          <w:p w14:paraId="45FC7E29" w14:textId="2890AB49" w:rsidR="00C3625F" w:rsidRPr="00C3625F" w:rsidRDefault="00C3625F" w:rsidP="00C3625F">
            <w:pPr>
              <w:shd w:val="clear" w:color="auto" w:fill="FFFFFF"/>
              <w:ind w:right="180"/>
              <w:rPr>
                <w:rFonts w:asciiTheme="minorHAnsi" w:hAnsiTheme="minorHAnsi" w:cstheme="minorHAnsi"/>
                <w:sz w:val="20"/>
                <w:szCs w:val="20"/>
              </w:rPr>
            </w:pPr>
            <w:r>
              <w:rPr>
                <w:rFonts w:ascii="Calibri" w:eastAsia="Calibri" w:hAnsi="Calibri" w:cs="Calibri"/>
                <w:sz w:val="20"/>
                <w:szCs w:val="20"/>
              </w:rPr>
              <w:t xml:space="preserve">      N/A </w:t>
            </w:r>
          </w:p>
        </w:tc>
      </w:tr>
      <w:tr w:rsidR="00C3625F" w:rsidRPr="00C3625F" w14:paraId="6AE3D4DA" w14:textId="77777777" w:rsidTr="006C412E">
        <w:trPr>
          <w:trHeight w:val="260"/>
        </w:trPr>
        <w:tc>
          <w:tcPr>
            <w:tcW w:w="1300" w:type="pct"/>
          </w:tcPr>
          <w:p w14:paraId="20DA340A" w14:textId="77777777" w:rsidR="00C3625F" w:rsidRPr="00C3625F" w:rsidRDefault="00C3625F" w:rsidP="00C3625F">
            <w:pPr>
              <w:shd w:val="clear" w:color="auto" w:fill="FFFFFF"/>
              <w:ind w:right="180"/>
              <w:rPr>
                <w:rFonts w:asciiTheme="minorHAnsi" w:hAnsiTheme="minorHAnsi" w:cstheme="minorHAnsi"/>
                <w:sz w:val="20"/>
                <w:szCs w:val="20"/>
              </w:rPr>
            </w:pPr>
            <w:r w:rsidRPr="00C3625F">
              <w:rPr>
                <w:rFonts w:asciiTheme="minorHAnsi" w:hAnsiTheme="minorHAnsi" w:cstheme="minorHAnsi"/>
                <w:sz w:val="20"/>
                <w:szCs w:val="20"/>
              </w:rPr>
              <w:t xml:space="preserve">Total GEF Financing: </w:t>
            </w:r>
            <w:r w:rsidRPr="00C3625F">
              <w:rPr>
                <w:rFonts w:asciiTheme="minorHAnsi" w:hAnsiTheme="minorHAnsi" w:cstheme="minorHAnsi"/>
                <w:i/>
                <w:iCs/>
                <w:sz w:val="20"/>
                <w:szCs w:val="20"/>
              </w:rPr>
              <w:t>(</w:t>
            </w:r>
            <w:proofErr w:type="spellStart"/>
            <w:r w:rsidRPr="00C3625F">
              <w:rPr>
                <w:rFonts w:asciiTheme="minorHAnsi" w:hAnsiTheme="minorHAnsi" w:cstheme="minorHAnsi"/>
                <w:i/>
                <w:iCs/>
                <w:sz w:val="20"/>
                <w:szCs w:val="20"/>
              </w:rPr>
              <w:t>a+b+c+d</w:t>
            </w:r>
            <w:proofErr w:type="spellEnd"/>
            <w:r w:rsidRPr="00C3625F">
              <w:rPr>
                <w:rFonts w:asciiTheme="minorHAnsi" w:hAnsiTheme="minorHAnsi" w:cstheme="minorHAnsi"/>
                <w:i/>
                <w:iCs/>
                <w:sz w:val="20"/>
                <w:szCs w:val="20"/>
              </w:rPr>
              <w:t>)</w:t>
            </w:r>
          </w:p>
        </w:tc>
        <w:tc>
          <w:tcPr>
            <w:tcW w:w="1257" w:type="pct"/>
          </w:tcPr>
          <w:p w14:paraId="01992294" w14:textId="77777777" w:rsidR="00C3625F" w:rsidRDefault="00C3625F" w:rsidP="00C3625F">
            <w:pPr>
              <w:shd w:val="clear" w:color="auto" w:fill="FFFFFF"/>
              <w:ind w:right="180"/>
              <w:rPr>
                <w:rFonts w:ascii="Calibri" w:eastAsia="Calibri" w:hAnsi="Calibri" w:cs="Calibri"/>
                <w:sz w:val="20"/>
                <w:szCs w:val="20"/>
              </w:rPr>
            </w:pPr>
            <w:r>
              <w:rPr>
                <w:rFonts w:ascii="Calibri" w:eastAsia="Calibri" w:hAnsi="Calibri" w:cs="Calibri"/>
                <w:sz w:val="20"/>
                <w:szCs w:val="20"/>
              </w:rPr>
              <w:t xml:space="preserve">4,336,500 </w:t>
            </w:r>
          </w:p>
          <w:p w14:paraId="6E0B323C" w14:textId="6AD04222" w:rsidR="00C3625F" w:rsidRPr="00C3625F" w:rsidRDefault="00C3625F" w:rsidP="00C3625F">
            <w:pPr>
              <w:shd w:val="clear" w:color="auto" w:fill="FFFFFF"/>
              <w:ind w:right="180"/>
              <w:rPr>
                <w:rFonts w:asciiTheme="minorHAnsi" w:hAnsiTheme="minorHAnsi" w:cstheme="minorHAnsi"/>
                <w:sz w:val="20"/>
                <w:szCs w:val="20"/>
              </w:rPr>
            </w:pPr>
            <w:r>
              <w:rPr>
                <w:rFonts w:ascii="Calibri" w:eastAsia="Calibri" w:hAnsi="Calibri" w:cs="Calibri"/>
                <w:sz w:val="20"/>
                <w:szCs w:val="20"/>
              </w:rPr>
              <w:t xml:space="preserve">    </w:t>
            </w:r>
          </w:p>
        </w:tc>
        <w:tc>
          <w:tcPr>
            <w:tcW w:w="1135" w:type="pct"/>
          </w:tcPr>
          <w:p w14:paraId="3E930708" w14:textId="77777777" w:rsidR="00C3625F" w:rsidRPr="00C3625F" w:rsidRDefault="00C3625F" w:rsidP="00C3625F">
            <w:pPr>
              <w:shd w:val="clear" w:color="auto" w:fill="FFFFFF"/>
              <w:ind w:right="180"/>
              <w:rPr>
                <w:rFonts w:asciiTheme="minorHAnsi" w:hAnsiTheme="minorHAnsi" w:cstheme="minorHAnsi"/>
                <w:sz w:val="20"/>
                <w:szCs w:val="20"/>
              </w:rPr>
            </w:pPr>
            <w:r w:rsidRPr="00C3625F">
              <w:rPr>
                <w:rFonts w:asciiTheme="minorHAnsi" w:hAnsiTheme="minorHAnsi" w:cstheme="minorHAnsi"/>
                <w:sz w:val="20"/>
                <w:szCs w:val="20"/>
              </w:rPr>
              <w:t>Total Co-financing:</w:t>
            </w:r>
          </w:p>
        </w:tc>
        <w:tc>
          <w:tcPr>
            <w:tcW w:w="1308" w:type="pct"/>
          </w:tcPr>
          <w:p w14:paraId="298192A7" w14:textId="6DFA8AC9" w:rsidR="00C3625F" w:rsidRPr="00C3625F" w:rsidRDefault="00EA24CD" w:rsidP="00C3625F">
            <w:pPr>
              <w:shd w:val="clear" w:color="auto" w:fill="FFFFFF"/>
              <w:ind w:right="180"/>
              <w:rPr>
                <w:rFonts w:asciiTheme="minorHAnsi" w:hAnsiTheme="minorHAnsi" w:cstheme="minorHAnsi"/>
                <w:sz w:val="20"/>
                <w:szCs w:val="20"/>
              </w:rPr>
            </w:pPr>
            <w:r>
              <w:rPr>
                <w:rFonts w:ascii="Calibri" w:eastAsia="Calibri" w:hAnsi="Calibri" w:cs="Calibri"/>
                <w:sz w:val="20"/>
                <w:szCs w:val="20"/>
              </w:rPr>
              <w:t xml:space="preserve"> </w:t>
            </w:r>
            <w:r w:rsidRPr="00EA24CD">
              <w:rPr>
                <w:rFonts w:ascii="Calibri" w:eastAsia="Calibri" w:hAnsi="Calibri" w:cs="Calibri"/>
                <w:sz w:val="20"/>
                <w:szCs w:val="20"/>
              </w:rPr>
              <w:t>4,010,000    </w:t>
            </w:r>
            <w:r w:rsidR="00C3625F">
              <w:rPr>
                <w:rFonts w:ascii="Calibri" w:eastAsia="Calibri" w:hAnsi="Calibri" w:cs="Calibri"/>
                <w:sz w:val="20"/>
                <w:szCs w:val="20"/>
              </w:rPr>
              <w:t> </w:t>
            </w:r>
          </w:p>
        </w:tc>
      </w:tr>
      <w:tr w:rsidR="00C3625F" w:rsidRPr="00C3625F" w14:paraId="60CA4F99" w14:textId="77777777" w:rsidTr="006C412E">
        <w:trPr>
          <w:trHeight w:val="260"/>
        </w:trPr>
        <w:tc>
          <w:tcPr>
            <w:tcW w:w="1300" w:type="pct"/>
          </w:tcPr>
          <w:p w14:paraId="41699446" w14:textId="77777777" w:rsidR="00C3625F" w:rsidRPr="00C3625F" w:rsidRDefault="00C3625F" w:rsidP="00C3625F">
            <w:pPr>
              <w:shd w:val="clear" w:color="auto" w:fill="FFFFFF"/>
              <w:ind w:right="180"/>
              <w:rPr>
                <w:rFonts w:asciiTheme="minorHAnsi" w:hAnsiTheme="minorHAnsi" w:cstheme="minorHAnsi"/>
                <w:sz w:val="20"/>
                <w:szCs w:val="20"/>
              </w:rPr>
            </w:pPr>
            <w:r w:rsidRPr="00C3625F">
              <w:rPr>
                <w:rFonts w:asciiTheme="minorHAnsi" w:hAnsiTheme="minorHAnsi" w:cstheme="minorHAnsi"/>
                <w:sz w:val="20"/>
                <w:szCs w:val="20"/>
              </w:rPr>
              <w:t xml:space="preserve">PPG Amount </w:t>
            </w:r>
            <w:r w:rsidRPr="00C3625F">
              <w:rPr>
                <w:rFonts w:asciiTheme="minorHAnsi" w:hAnsiTheme="minorHAnsi" w:cstheme="minorHAnsi"/>
                <w:i/>
                <w:iCs/>
                <w:sz w:val="20"/>
                <w:szCs w:val="20"/>
              </w:rPr>
              <w:t>(e):</w:t>
            </w:r>
          </w:p>
        </w:tc>
        <w:tc>
          <w:tcPr>
            <w:tcW w:w="1257" w:type="pct"/>
          </w:tcPr>
          <w:p w14:paraId="0A6A1C9F" w14:textId="799FF008" w:rsidR="00C3625F" w:rsidRPr="00C3625F" w:rsidRDefault="00C3625F" w:rsidP="00C3625F">
            <w:pPr>
              <w:shd w:val="clear" w:color="auto" w:fill="FFFFFF"/>
              <w:ind w:right="180"/>
              <w:rPr>
                <w:rFonts w:asciiTheme="minorHAnsi" w:hAnsiTheme="minorHAnsi" w:cstheme="minorHAnsi"/>
                <w:sz w:val="20"/>
                <w:szCs w:val="20"/>
              </w:rPr>
            </w:pPr>
            <w:r>
              <w:rPr>
                <w:rFonts w:ascii="Calibri" w:eastAsia="Calibri" w:hAnsi="Calibri" w:cs="Calibri"/>
                <w:sz w:val="20"/>
                <w:szCs w:val="20"/>
              </w:rPr>
              <w:t>150,000</w:t>
            </w:r>
          </w:p>
        </w:tc>
        <w:tc>
          <w:tcPr>
            <w:tcW w:w="1135" w:type="pct"/>
          </w:tcPr>
          <w:p w14:paraId="23D8B56A" w14:textId="77777777" w:rsidR="00C3625F" w:rsidRPr="00C3625F" w:rsidRDefault="00C3625F" w:rsidP="00C3625F">
            <w:pPr>
              <w:shd w:val="clear" w:color="auto" w:fill="FFFFFF"/>
              <w:ind w:right="180"/>
              <w:rPr>
                <w:rFonts w:asciiTheme="minorHAnsi" w:hAnsiTheme="minorHAnsi" w:cstheme="minorHAnsi"/>
                <w:i/>
                <w:iCs/>
                <w:sz w:val="20"/>
                <w:szCs w:val="20"/>
              </w:rPr>
            </w:pPr>
            <w:r w:rsidRPr="00C3625F">
              <w:rPr>
                <w:rFonts w:asciiTheme="minorHAnsi" w:hAnsiTheme="minorHAnsi" w:cstheme="minorHAnsi"/>
                <w:sz w:val="20"/>
                <w:szCs w:val="20"/>
              </w:rPr>
              <w:t xml:space="preserve">PPG Agency Fee(s) </w:t>
            </w:r>
            <w:r w:rsidRPr="00C3625F">
              <w:rPr>
                <w:rFonts w:asciiTheme="minorHAnsi" w:hAnsiTheme="minorHAnsi" w:cstheme="minorHAnsi"/>
                <w:i/>
                <w:iCs/>
                <w:sz w:val="20"/>
                <w:szCs w:val="20"/>
              </w:rPr>
              <w:t>(f)</w:t>
            </w:r>
            <w:r w:rsidRPr="00C3625F">
              <w:rPr>
                <w:rFonts w:asciiTheme="minorHAnsi" w:hAnsiTheme="minorHAnsi" w:cstheme="minorHAnsi"/>
                <w:sz w:val="20"/>
                <w:szCs w:val="20"/>
              </w:rPr>
              <w:t>:</w:t>
            </w:r>
          </w:p>
        </w:tc>
        <w:tc>
          <w:tcPr>
            <w:tcW w:w="1308" w:type="pct"/>
          </w:tcPr>
          <w:p w14:paraId="4BB45915" w14:textId="44906B2C" w:rsidR="00C3625F" w:rsidRPr="00C3625F" w:rsidRDefault="00C3625F" w:rsidP="00C3625F">
            <w:pPr>
              <w:shd w:val="clear" w:color="auto" w:fill="FFFFFF"/>
              <w:ind w:right="180"/>
              <w:rPr>
                <w:rFonts w:asciiTheme="minorHAnsi" w:hAnsiTheme="minorHAnsi" w:cstheme="minorHAnsi"/>
                <w:sz w:val="20"/>
                <w:szCs w:val="20"/>
              </w:rPr>
            </w:pPr>
            <w:r>
              <w:rPr>
                <w:rFonts w:ascii="Calibri" w:eastAsia="Calibri" w:hAnsi="Calibri" w:cs="Calibri"/>
                <w:sz w:val="20"/>
                <w:szCs w:val="20"/>
              </w:rPr>
              <w:t xml:space="preserve"> 13,500</w:t>
            </w:r>
          </w:p>
        </w:tc>
      </w:tr>
      <w:tr w:rsidR="00C3625F" w:rsidRPr="00C3625F" w14:paraId="34A644C4" w14:textId="77777777" w:rsidTr="006C412E">
        <w:trPr>
          <w:trHeight w:val="260"/>
        </w:trPr>
        <w:tc>
          <w:tcPr>
            <w:tcW w:w="1300" w:type="pct"/>
          </w:tcPr>
          <w:p w14:paraId="4C5C79AC" w14:textId="77777777" w:rsidR="00C3625F" w:rsidRPr="00C3625F" w:rsidRDefault="00C3625F" w:rsidP="006C412E">
            <w:pPr>
              <w:shd w:val="clear" w:color="auto" w:fill="FFFFFF"/>
              <w:ind w:right="180"/>
              <w:rPr>
                <w:rFonts w:asciiTheme="minorHAnsi" w:hAnsiTheme="minorHAnsi" w:cstheme="minorHAnsi"/>
                <w:sz w:val="20"/>
                <w:szCs w:val="20"/>
              </w:rPr>
            </w:pPr>
            <w:r w:rsidRPr="00C3625F">
              <w:rPr>
                <w:rFonts w:asciiTheme="minorHAnsi" w:hAnsiTheme="minorHAnsi" w:cstheme="minorHAnsi"/>
                <w:sz w:val="20"/>
                <w:szCs w:val="20"/>
              </w:rPr>
              <w:t>Total GEF Resources (</w:t>
            </w:r>
            <w:proofErr w:type="spellStart"/>
            <w:r w:rsidRPr="00C3625F">
              <w:rPr>
                <w:rFonts w:asciiTheme="minorHAnsi" w:hAnsiTheme="minorHAnsi" w:cstheme="minorHAnsi"/>
                <w:sz w:val="20"/>
                <w:szCs w:val="20"/>
              </w:rPr>
              <w:t>a+b+c+d+e+f</w:t>
            </w:r>
            <w:proofErr w:type="spellEnd"/>
            <w:r w:rsidRPr="00C3625F">
              <w:rPr>
                <w:rFonts w:asciiTheme="minorHAnsi" w:hAnsiTheme="minorHAnsi" w:cstheme="minorHAnsi"/>
                <w:sz w:val="20"/>
                <w:szCs w:val="20"/>
              </w:rPr>
              <w:t>)</w:t>
            </w:r>
          </w:p>
        </w:tc>
        <w:tc>
          <w:tcPr>
            <w:tcW w:w="3700" w:type="pct"/>
            <w:gridSpan w:val="3"/>
          </w:tcPr>
          <w:p w14:paraId="2E765FC4" w14:textId="77777777" w:rsidR="00C3625F" w:rsidRDefault="00C3625F" w:rsidP="00C3625F">
            <w:pPr>
              <w:shd w:val="clear" w:color="auto" w:fill="FFFFFF"/>
              <w:ind w:right="180"/>
              <w:rPr>
                <w:rFonts w:ascii="Calibri" w:eastAsia="Calibri" w:hAnsi="Calibri" w:cs="Calibri"/>
                <w:sz w:val="20"/>
                <w:szCs w:val="20"/>
              </w:rPr>
            </w:pPr>
            <w:r>
              <w:rPr>
                <w:rFonts w:ascii="Calibri" w:eastAsia="Calibri" w:hAnsi="Calibri" w:cs="Calibri"/>
                <w:sz w:val="20"/>
                <w:szCs w:val="20"/>
              </w:rPr>
              <w:t xml:space="preserve">4,500,000 </w:t>
            </w:r>
          </w:p>
          <w:p w14:paraId="12B49434" w14:textId="2B13B794" w:rsidR="00C3625F" w:rsidRPr="00C3625F" w:rsidRDefault="00C3625F" w:rsidP="006C412E">
            <w:pPr>
              <w:shd w:val="clear" w:color="auto" w:fill="FFFFFF"/>
              <w:ind w:right="180"/>
              <w:rPr>
                <w:rFonts w:asciiTheme="minorHAnsi" w:hAnsiTheme="minorHAnsi" w:cstheme="minorHAnsi"/>
                <w:sz w:val="20"/>
                <w:szCs w:val="20"/>
              </w:rPr>
            </w:pPr>
          </w:p>
        </w:tc>
      </w:tr>
      <w:tr w:rsidR="00C3625F" w:rsidRPr="00C3625F" w14:paraId="1F9F3B40" w14:textId="77777777" w:rsidTr="006C412E">
        <w:trPr>
          <w:trHeight w:val="260"/>
        </w:trPr>
        <w:tc>
          <w:tcPr>
            <w:tcW w:w="1300" w:type="pct"/>
            <w:tcBorders>
              <w:top w:val="single" w:sz="4" w:space="0" w:color="auto"/>
              <w:left w:val="single" w:sz="4" w:space="0" w:color="auto"/>
              <w:bottom w:val="single" w:sz="4" w:space="0" w:color="auto"/>
              <w:right w:val="single" w:sz="4" w:space="0" w:color="auto"/>
            </w:tcBorders>
          </w:tcPr>
          <w:p w14:paraId="69A8DDAE" w14:textId="77777777" w:rsidR="00C3625F" w:rsidRPr="00C3625F" w:rsidRDefault="00C3625F" w:rsidP="006C412E">
            <w:pPr>
              <w:shd w:val="clear" w:color="auto" w:fill="FFFFFF"/>
              <w:ind w:right="180"/>
              <w:rPr>
                <w:rFonts w:asciiTheme="minorHAnsi" w:hAnsiTheme="minorHAnsi" w:cstheme="minorHAnsi"/>
                <w:sz w:val="20"/>
                <w:szCs w:val="20"/>
              </w:rPr>
            </w:pPr>
            <w:r w:rsidRPr="00C3625F">
              <w:rPr>
                <w:rFonts w:asciiTheme="minorHAnsi" w:hAnsiTheme="minorHAnsi" w:cstheme="minorHAnsi"/>
                <w:sz w:val="20"/>
                <w:szCs w:val="20"/>
              </w:rPr>
              <w:t xml:space="preserve">Project Sector </w:t>
            </w:r>
          </w:p>
          <w:p w14:paraId="0E4D4B2F" w14:textId="77777777" w:rsidR="00C3625F" w:rsidRPr="00C3625F" w:rsidRDefault="00C3625F" w:rsidP="006C412E">
            <w:pPr>
              <w:shd w:val="clear" w:color="auto" w:fill="FFFFFF"/>
              <w:ind w:right="180"/>
              <w:rPr>
                <w:rFonts w:asciiTheme="minorHAnsi" w:hAnsiTheme="minorHAnsi" w:cstheme="minorHAnsi"/>
                <w:sz w:val="20"/>
                <w:szCs w:val="20"/>
              </w:rPr>
            </w:pPr>
            <w:r w:rsidRPr="00C3625F">
              <w:rPr>
                <w:rFonts w:asciiTheme="minorHAnsi" w:hAnsiTheme="minorHAnsi" w:cstheme="minorHAnsi"/>
                <w:sz w:val="20"/>
                <w:szCs w:val="20"/>
              </w:rPr>
              <w:t>(CCM only)</w:t>
            </w:r>
          </w:p>
        </w:tc>
        <w:tc>
          <w:tcPr>
            <w:tcW w:w="3700" w:type="pct"/>
            <w:gridSpan w:val="3"/>
            <w:tcBorders>
              <w:top w:val="single" w:sz="4" w:space="0" w:color="auto"/>
              <w:left w:val="single" w:sz="4" w:space="0" w:color="auto"/>
              <w:bottom w:val="single" w:sz="4" w:space="0" w:color="auto"/>
              <w:right w:val="single" w:sz="4" w:space="0" w:color="auto"/>
            </w:tcBorders>
          </w:tcPr>
          <w:p w14:paraId="4649FDED" w14:textId="5A0A36C9" w:rsidR="00C3625F" w:rsidRPr="00C3625F" w:rsidRDefault="00C3625F" w:rsidP="006C412E">
            <w:pPr>
              <w:shd w:val="clear" w:color="auto" w:fill="FFFFFF"/>
              <w:ind w:right="180"/>
              <w:rPr>
                <w:rFonts w:asciiTheme="minorHAnsi" w:hAnsiTheme="minorHAnsi" w:cstheme="minorHAnsi"/>
                <w:sz w:val="20"/>
                <w:szCs w:val="20"/>
              </w:rPr>
            </w:pPr>
          </w:p>
        </w:tc>
      </w:tr>
      <w:tr w:rsidR="00C3625F" w:rsidRPr="00C3625F" w14:paraId="19043EA9" w14:textId="77777777" w:rsidTr="006C412E">
        <w:trPr>
          <w:trHeight w:val="260"/>
        </w:trPr>
        <w:tc>
          <w:tcPr>
            <w:tcW w:w="1300" w:type="pct"/>
            <w:tcBorders>
              <w:top w:val="single" w:sz="4" w:space="0" w:color="auto"/>
              <w:left w:val="single" w:sz="4" w:space="0" w:color="auto"/>
              <w:bottom w:val="single" w:sz="4" w:space="0" w:color="auto"/>
              <w:right w:val="single" w:sz="4" w:space="0" w:color="auto"/>
            </w:tcBorders>
          </w:tcPr>
          <w:p w14:paraId="3AB0CB09" w14:textId="77777777" w:rsidR="00C3625F" w:rsidRPr="00C3625F" w:rsidRDefault="00C3625F" w:rsidP="006C412E">
            <w:pPr>
              <w:shd w:val="clear" w:color="auto" w:fill="FFFFFF"/>
              <w:ind w:right="180"/>
              <w:rPr>
                <w:rFonts w:asciiTheme="minorHAnsi" w:hAnsiTheme="minorHAnsi" w:cstheme="minorHAnsi"/>
                <w:sz w:val="20"/>
                <w:szCs w:val="20"/>
              </w:rPr>
            </w:pPr>
            <w:r w:rsidRPr="00C3625F">
              <w:rPr>
                <w:rFonts w:asciiTheme="minorHAnsi" w:hAnsiTheme="minorHAnsi" w:cstheme="minorHAnsi"/>
                <w:sz w:val="20"/>
                <w:szCs w:val="20"/>
              </w:rPr>
              <w:t>Program</w:t>
            </w:r>
          </w:p>
        </w:tc>
        <w:tc>
          <w:tcPr>
            <w:tcW w:w="3700" w:type="pct"/>
            <w:gridSpan w:val="3"/>
            <w:tcBorders>
              <w:top w:val="single" w:sz="4" w:space="0" w:color="auto"/>
              <w:left w:val="single" w:sz="4" w:space="0" w:color="auto"/>
              <w:bottom w:val="single" w:sz="4" w:space="0" w:color="auto"/>
              <w:right w:val="single" w:sz="4" w:space="0" w:color="auto"/>
            </w:tcBorders>
          </w:tcPr>
          <w:p w14:paraId="2B69E85F" w14:textId="5920CAA0" w:rsidR="00C3625F" w:rsidRPr="00C3625F" w:rsidRDefault="00C3625F" w:rsidP="006C412E">
            <w:pPr>
              <w:shd w:val="clear" w:color="auto" w:fill="FFFFFF"/>
              <w:ind w:right="180"/>
              <w:rPr>
                <w:rFonts w:asciiTheme="minorHAnsi" w:hAnsiTheme="minorHAnsi" w:cstheme="minorHAnsi"/>
                <w:sz w:val="20"/>
                <w:szCs w:val="20"/>
              </w:rPr>
            </w:pPr>
            <w:r w:rsidRPr="00C3625F">
              <w:rPr>
                <w:rFonts w:ascii="Calibri" w:eastAsia="Calibri" w:hAnsi="Calibri" w:cs="Calibri"/>
                <w:sz w:val="20"/>
                <w:szCs w:val="20"/>
              </w:rPr>
              <w:t>Circular Solutions to Plastic Pollution Integrated Program</w:t>
            </w:r>
          </w:p>
        </w:tc>
      </w:tr>
    </w:tbl>
    <w:p w14:paraId="38CD8719" w14:textId="77777777" w:rsidR="00C3625F" w:rsidRDefault="00C3625F">
      <w:pPr>
        <w:rPr>
          <w:rFonts w:ascii="Calibri" w:eastAsia="Calibri" w:hAnsi="Calibri" w:cs="Calibri"/>
        </w:rPr>
      </w:pPr>
    </w:p>
    <w:p w14:paraId="00000004" w14:textId="77777777" w:rsidR="006F744F" w:rsidRDefault="006F744F">
      <w:pPr>
        <w:rPr>
          <w:rFonts w:ascii="Calibri" w:eastAsia="Calibri" w:hAnsi="Calibri" w:cs="Calibri"/>
        </w:rPr>
      </w:pPr>
    </w:p>
    <w:p w14:paraId="00000041" w14:textId="77777777" w:rsidR="006F744F" w:rsidRDefault="006F744F">
      <w:pPr>
        <w:rPr>
          <w:rFonts w:ascii="Calibri" w:eastAsia="Calibri" w:hAnsi="Calibri" w:cs="Calibri"/>
        </w:rPr>
      </w:pPr>
    </w:p>
    <w:p w14:paraId="00000046" w14:textId="3BCD99A2" w:rsidR="006F744F" w:rsidRDefault="008B4170">
      <w:pPr>
        <w:numPr>
          <w:ilvl w:val="0"/>
          <w:numId w:val="1"/>
        </w:numPr>
        <w:rPr>
          <w:rFonts w:ascii="Calibri" w:eastAsia="Calibri" w:hAnsi="Calibri" w:cs="Calibri"/>
        </w:rPr>
      </w:pPr>
      <w:r>
        <w:br w:type="page"/>
      </w:r>
    </w:p>
    <w:p w14:paraId="0B4A8C9B" w14:textId="77777777" w:rsidR="009963DB" w:rsidRPr="00B95851" w:rsidRDefault="009963DB" w:rsidP="009963DB">
      <w:pPr>
        <w:pStyle w:val="Heading3"/>
        <w:rPr>
          <w:rFonts w:asciiTheme="minorHAnsi" w:hAnsiTheme="minorHAnsi" w:cstheme="minorHAnsi"/>
        </w:rPr>
      </w:pPr>
      <w:r w:rsidRPr="00B95851">
        <w:rPr>
          <w:rFonts w:asciiTheme="minorHAnsi" w:hAnsiTheme="minorHAnsi" w:cstheme="minorHAnsi"/>
        </w:rPr>
        <w:lastRenderedPageBreak/>
        <w:t>CHILD PROJECT FINANCING TABLES</w:t>
      </w:r>
    </w:p>
    <w:p w14:paraId="00000047" w14:textId="77777777" w:rsidR="006F744F" w:rsidRDefault="006F744F">
      <w:pPr>
        <w:pStyle w:val="Heading3"/>
        <w:rPr>
          <w:rFonts w:ascii="Calibri" w:eastAsia="Calibri" w:hAnsi="Calibri" w:cs="Calibri"/>
        </w:rPr>
      </w:pPr>
    </w:p>
    <w:p w14:paraId="00000048" w14:textId="77777777" w:rsidR="006F744F" w:rsidRDefault="008B4170">
      <w:pPr>
        <w:pStyle w:val="Heading3"/>
        <w:rPr>
          <w:rFonts w:ascii="Calibri" w:eastAsia="Calibri" w:hAnsi="Calibri" w:cs="Calibri"/>
        </w:rPr>
      </w:pPr>
      <w:r>
        <w:rPr>
          <w:rFonts w:ascii="Calibri" w:eastAsia="Calibri" w:hAnsi="Calibri" w:cs="Calibri"/>
        </w:rPr>
        <w:t>GEF Financing Table</w:t>
      </w:r>
    </w:p>
    <w:p w14:paraId="00000049" w14:textId="77777777" w:rsidR="006F744F" w:rsidRDefault="008B4170">
      <w:pPr>
        <w:rPr>
          <w:rFonts w:ascii="Calibri" w:eastAsia="Calibri" w:hAnsi="Calibri" w:cs="Calibri"/>
        </w:rPr>
      </w:pPr>
      <w:r>
        <w:rPr>
          <w:rFonts w:ascii="Calibri" w:eastAsia="Calibri" w:hAnsi="Calibri" w:cs="Calibri"/>
        </w:rPr>
        <w:t>Indicative Trust Fund Resources Requested by Agency(</w:t>
      </w:r>
      <w:proofErr w:type="spellStart"/>
      <w:r>
        <w:rPr>
          <w:rFonts w:ascii="Calibri" w:eastAsia="Calibri" w:hAnsi="Calibri" w:cs="Calibri"/>
        </w:rPr>
        <w:t>ies</w:t>
      </w:r>
      <w:proofErr w:type="spellEnd"/>
      <w:r>
        <w:rPr>
          <w:rFonts w:ascii="Calibri" w:eastAsia="Calibri" w:hAnsi="Calibri" w:cs="Calibri"/>
        </w:rPr>
        <w:t>), Country(</w:t>
      </w:r>
      <w:proofErr w:type="spellStart"/>
      <w:r>
        <w:rPr>
          <w:rFonts w:ascii="Calibri" w:eastAsia="Calibri" w:hAnsi="Calibri" w:cs="Calibri"/>
        </w:rPr>
        <w:t>ies</w:t>
      </w:r>
      <w:proofErr w:type="spellEnd"/>
      <w:r>
        <w:rPr>
          <w:rFonts w:ascii="Calibri" w:eastAsia="Calibri" w:hAnsi="Calibri" w:cs="Calibri"/>
        </w:rPr>
        <w:t xml:space="preserve">), Focal Area and the Programming of Funds </w:t>
      </w:r>
    </w:p>
    <w:tbl>
      <w:tblPr>
        <w:tblStyle w:val="afe"/>
        <w:tblW w:w="98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690"/>
        <w:gridCol w:w="1020"/>
        <w:gridCol w:w="1080"/>
        <w:gridCol w:w="3075"/>
        <w:gridCol w:w="1185"/>
        <w:gridCol w:w="780"/>
        <w:gridCol w:w="1095"/>
      </w:tblGrid>
      <w:tr w:rsidR="006F744F" w14:paraId="20488F0B" w14:textId="77777777">
        <w:trPr>
          <w:trHeight w:val="180"/>
        </w:trPr>
        <w:tc>
          <w:tcPr>
            <w:tcW w:w="900" w:type="dxa"/>
            <w:vMerge w:val="restart"/>
            <w:shd w:val="clear" w:color="auto" w:fill="auto"/>
            <w:vAlign w:val="center"/>
          </w:tcPr>
          <w:p w14:paraId="0000004A" w14:textId="77777777" w:rsidR="006F744F" w:rsidRDefault="008B4170">
            <w:pPr>
              <w:shd w:val="clear" w:color="auto" w:fill="FFFFFF"/>
              <w:jc w:val="center"/>
              <w:rPr>
                <w:rFonts w:ascii="Calibri" w:eastAsia="Calibri" w:hAnsi="Calibri" w:cs="Calibri"/>
                <w:b/>
                <w:color w:val="000000"/>
                <w:sz w:val="16"/>
                <w:szCs w:val="16"/>
              </w:rPr>
            </w:pPr>
            <w:r>
              <w:rPr>
                <w:rFonts w:ascii="Calibri" w:eastAsia="Calibri" w:hAnsi="Calibri" w:cs="Calibri"/>
                <w:b/>
                <w:color w:val="000000"/>
                <w:sz w:val="16"/>
                <w:szCs w:val="16"/>
              </w:rPr>
              <w:t>GEF Agency</w:t>
            </w:r>
          </w:p>
        </w:tc>
        <w:tc>
          <w:tcPr>
            <w:tcW w:w="690" w:type="dxa"/>
            <w:vMerge w:val="restart"/>
            <w:vAlign w:val="center"/>
          </w:tcPr>
          <w:p w14:paraId="0000004B" w14:textId="77777777" w:rsidR="006F744F" w:rsidRDefault="008B4170">
            <w:pPr>
              <w:shd w:val="clear" w:color="auto" w:fill="FFFFFF"/>
              <w:jc w:val="center"/>
              <w:rPr>
                <w:rFonts w:ascii="Calibri" w:eastAsia="Calibri" w:hAnsi="Calibri" w:cs="Calibri"/>
                <w:b/>
                <w:color w:val="000000"/>
                <w:sz w:val="16"/>
                <w:szCs w:val="16"/>
              </w:rPr>
            </w:pPr>
            <w:r>
              <w:rPr>
                <w:rFonts w:ascii="Calibri" w:eastAsia="Calibri" w:hAnsi="Calibri" w:cs="Calibri"/>
                <w:b/>
                <w:color w:val="000000"/>
                <w:sz w:val="16"/>
                <w:szCs w:val="16"/>
              </w:rPr>
              <w:t>Trust Fund</w:t>
            </w:r>
          </w:p>
        </w:tc>
        <w:tc>
          <w:tcPr>
            <w:tcW w:w="1020" w:type="dxa"/>
            <w:vMerge w:val="restart"/>
            <w:shd w:val="clear" w:color="auto" w:fill="auto"/>
            <w:vAlign w:val="center"/>
          </w:tcPr>
          <w:p w14:paraId="0000004C" w14:textId="77777777" w:rsidR="006F744F" w:rsidRDefault="008B4170">
            <w:pPr>
              <w:shd w:val="clear" w:color="auto" w:fill="FFFFFF"/>
              <w:jc w:val="center"/>
              <w:rPr>
                <w:rFonts w:ascii="Calibri" w:eastAsia="Calibri" w:hAnsi="Calibri" w:cs="Calibri"/>
                <w:b/>
                <w:color w:val="000000"/>
                <w:sz w:val="16"/>
                <w:szCs w:val="16"/>
              </w:rPr>
            </w:pPr>
            <w:r>
              <w:rPr>
                <w:rFonts w:ascii="Calibri" w:eastAsia="Calibri" w:hAnsi="Calibri" w:cs="Calibri"/>
                <w:b/>
                <w:color w:val="000000"/>
                <w:sz w:val="16"/>
                <w:szCs w:val="16"/>
              </w:rPr>
              <w:t>Country/</w:t>
            </w:r>
          </w:p>
          <w:p w14:paraId="0000004D" w14:textId="77777777" w:rsidR="006F744F" w:rsidRDefault="008B4170">
            <w:pPr>
              <w:shd w:val="clear" w:color="auto" w:fill="FFFFFF"/>
              <w:jc w:val="center"/>
              <w:rPr>
                <w:rFonts w:ascii="Calibri" w:eastAsia="Calibri" w:hAnsi="Calibri" w:cs="Calibri"/>
                <w:b/>
                <w:color w:val="000000"/>
                <w:sz w:val="16"/>
                <w:szCs w:val="16"/>
              </w:rPr>
            </w:pPr>
            <w:r>
              <w:rPr>
                <w:rFonts w:ascii="Calibri" w:eastAsia="Calibri" w:hAnsi="Calibri" w:cs="Calibri"/>
                <w:b/>
                <w:color w:val="000000"/>
                <w:sz w:val="16"/>
                <w:szCs w:val="16"/>
              </w:rPr>
              <w:t>Regional/ Global</w:t>
            </w:r>
            <w:r>
              <w:rPr>
                <w:rFonts w:ascii="Calibri" w:eastAsia="Calibri" w:hAnsi="Calibri" w:cs="Calibri"/>
                <w:b/>
                <w:color w:val="000000"/>
                <w:sz w:val="16"/>
                <w:szCs w:val="16"/>
                <w:vertAlign w:val="superscript"/>
              </w:rPr>
              <w:t xml:space="preserve"> </w:t>
            </w:r>
          </w:p>
        </w:tc>
        <w:tc>
          <w:tcPr>
            <w:tcW w:w="1080" w:type="dxa"/>
            <w:vMerge w:val="restart"/>
            <w:shd w:val="clear" w:color="auto" w:fill="auto"/>
            <w:vAlign w:val="center"/>
          </w:tcPr>
          <w:p w14:paraId="0000004E" w14:textId="77777777" w:rsidR="006F744F" w:rsidRDefault="008B4170">
            <w:pPr>
              <w:shd w:val="clear" w:color="auto" w:fill="FFFFFF"/>
              <w:jc w:val="center"/>
              <w:rPr>
                <w:rFonts w:ascii="Calibri" w:eastAsia="Calibri" w:hAnsi="Calibri" w:cs="Calibri"/>
                <w:b/>
                <w:color w:val="000000"/>
                <w:sz w:val="16"/>
                <w:szCs w:val="16"/>
              </w:rPr>
            </w:pPr>
            <w:r>
              <w:rPr>
                <w:rFonts w:ascii="Calibri" w:eastAsia="Calibri" w:hAnsi="Calibri" w:cs="Calibri"/>
                <w:b/>
                <w:color w:val="000000"/>
                <w:sz w:val="16"/>
                <w:szCs w:val="16"/>
              </w:rPr>
              <w:t>Focal Area</w:t>
            </w:r>
          </w:p>
        </w:tc>
        <w:tc>
          <w:tcPr>
            <w:tcW w:w="3075" w:type="dxa"/>
            <w:vMerge w:val="restart"/>
            <w:shd w:val="clear" w:color="auto" w:fill="auto"/>
            <w:vAlign w:val="center"/>
          </w:tcPr>
          <w:p w14:paraId="0000004F" w14:textId="77777777" w:rsidR="006F744F" w:rsidRDefault="008B4170">
            <w:pPr>
              <w:shd w:val="clear" w:color="auto" w:fill="FFFFFF"/>
              <w:jc w:val="center"/>
              <w:rPr>
                <w:rFonts w:ascii="Calibri" w:eastAsia="Calibri" w:hAnsi="Calibri" w:cs="Calibri"/>
                <w:b/>
                <w:color w:val="000000"/>
                <w:sz w:val="16"/>
                <w:szCs w:val="16"/>
              </w:rPr>
            </w:pPr>
            <w:r>
              <w:rPr>
                <w:rFonts w:ascii="Calibri" w:eastAsia="Calibri" w:hAnsi="Calibri" w:cs="Calibri"/>
                <w:b/>
                <w:color w:val="000000"/>
                <w:sz w:val="16"/>
                <w:szCs w:val="16"/>
              </w:rPr>
              <w:t>Programming</w:t>
            </w:r>
          </w:p>
          <w:p w14:paraId="00000050" w14:textId="77777777" w:rsidR="006F744F" w:rsidRDefault="008B4170">
            <w:pPr>
              <w:shd w:val="clear" w:color="auto" w:fill="FFFFFF"/>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of Funds</w:t>
            </w:r>
          </w:p>
        </w:tc>
        <w:tc>
          <w:tcPr>
            <w:tcW w:w="3060" w:type="dxa"/>
            <w:gridSpan w:val="3"/>
            <w:shd w:val="clear" w:color="auto" w:fill="auto"/>
            <w:vAlign w:val="center"/>
          </w:tcPr>
          <w:p w14:paraId="00000051" w14:textId="77777777" w:rsidR="006F744F" w:rsidRDefault="008B4170">
            <w:pPr>
              <w:shd w:val="clear" w:color="auto" w:fill="FFFFFF"/>
              <w:ind w:hanging="17"/>
              <w:jc w:val="center"/>
              <w:rPr>
                <w:rFonts w:ascii="Calibri" w:eastAsia="Calibri" w:hAnsi="Calibri" w:cs="Calibri"/>
                <w:b/>
                <w:color w:val="000000"/>
                <w:sz w:val="16"/>
                <w:szCs w:val="16"/>
              </w:rPr>
            </w:pPr>
            <w:r>
              <w:rPr>
                <w:rFonts w:ascii="Calibri" w:eastAsia="Calibri" w:hAnsi="Calibri" w:cs="Calibri"/>
                <w:b/>
                <w:color w:val="000000"/>
                <w:sz w:val="16"/>
                <w:szCs w:val="16"/>
              </w:rPr>
              <w:t>(in $)</w:t>
            </w:r>
          </w:p>
        </w:tc>
      </w:tr>
      <w:tr w:rsidR="006F744F" w14:paraId="1AA44BE0" w14:textId="77777777" w:rsidTr="009963DB">
        <w:trPr>
          <w:trHeight w:val="20"/>
        </w:trPr>
        <w:tc>
          <w:tcPr>
            <w:tcW w:w="900" w:type="dxa"/>
            <w:vMerge/>
            <w:shd w:val="clear" w:color="auto" w:fill="auto"/>
            <w:vAlign w:val="center"/>
          </w:tcPr>
          <w:p w14:paraId="00000054" w14:textId="77777777" w:rsidR="006F744F" w:rsidRDefault="006F744F">
            <w:pPr>
              <w:widowControl w:val="0"/>
              <w:pBdr>
                <w:top w:val="nil"/>
                <w:left w:val="nil"/>
                <w:bottom w:val="nil"/>
                <w:right w:val="nil"/>
                <w:between w:val="nil"/>
              </w:pBdr>
              <w:spacing w:line="276" w:lineRule="auto"/>
              <w:rPr>
                <w:rFonts w:ascii="Calibri" w:eastAsia="Calibri" w:hAnsi="Calibri" w:cs="Calibri"/>
                <w:b/>
                <w:color w:val="000000"/>
                <w:sz w:val="16"/>
                <w:szCs w:val="16"/>
              </w:rPr>
            </w:pPr>
          </w:p>
        </w:tc>
        <w:tc>
          <w:tcPr>
            <w:tcW w:w="690" w:type="dxa"/>
            <w:vMerge/>
            <w:vAlign w:val="center"/>
          </w:tcPr>
          <w:p w14:paraId="00000055" w14:textId="77777777" w:rsidR="006F744F" w:rsidRDefault="006F744F">
            <w:pPr>
              <w:widowControl w:val="0"/>
              <w:pBdr>
                <w:top w:val="nil"/>
                <w:left w:val="nil"/>
                <w:bottom w:val="nil"/>
                <w:right w:val="nil"/>
                <w:between w:val="nil"/>
              </w:pBdr>
              <w:spacing w:line="276" w:lineRule="auto"/>
              <w:rPr>
                <w:rFonts w:ascii="Calibri" w:eastAsia="Calibri" w:hAnsi="Calibri" w:cs="Calibri"/>
                <w:b/>
                <w:color w:val="000000"/>
                <w:sz w:val="16"/>
                <w:szCs w:val="16"/>
              </w:rPr>
            </w:pPr>
          </w:p>
        </w:tc>
        <w:tc>
          <w:tcPr>
            <w:tcW w:w="1020" w:type="dxa"/>
            <w:vMerge/>
            <w:shd w:val="clear" w:color="auto" w:fill="auto"/>
            <w:vAlign w:val="center"/>
          </w:tcPr>
          <w:p w14:paraId="00000056" w14:textId="77777777" w:rsidR="006F744F" w:rsidRDefault="006F744F">
            <w:pPr>
              <w:widowControl w:val="0"/>
              <w:pBdr>
                <w:top w:val="nil"/>
                <w:left w:val="nil"/>
                <w:bottom w:val="nil"/>
                <w:right w:val="nil"/>
                <w:between w:val="nil"/>
              </w:pBdr>
              <w:spacing w:line="276" w:lineRule="auto"/>
              <w:rPr>
                <w:rFonts w:ascii="Calibri" w:eastAsia="Calibri" w:hAnsi="Calibri" w:cs="Calibri"/>
                <w:b/>
                <w:color w:val="000000"/>
                <w:sz w:val="16"/>
                <w:szCs w:val="16"/>
              </w:rPr>
            </w:pPr>
          </w:p>
        </w:tc>
        <w:tc>
          <w:tcPr>
            <w:tcW w:w="1080" w:type="dxa"/>
            <w:vMerge/>
            <w:shd w:val="clear" w:color="auto" w:fill="auto"/>
            <w:vAlign w:val="center"/>
          </w:tcPr>
          <w:p w14:paraId="00000057" w14:textId="77777777" w:rsidR="006F744F" w:rsidRDefault="006F744F">
            <w:pPr>
              <w:widowControl w:val="0"/>
              <w:pBdr>
                <w:top w:val="nil"/>
                <w:left w:val="nil"/>
                <w:bottom w:val="nil"/>
                <w:right w:val="nil"/>
                <w:between w:val="nil"/>
              </w:pBdr>
              <w:spacing w:line="276" w:lineRule="auto"/>
              <w:rPr>
                <w:rFonts w:ascii="Calibri" w:eastAsia="Calibri" w:hAnsi="Calibri" w:cs="Calibri"/>
                <w:b/>
                <w:color w:val="000000"/>
                <w:sz w:val="16"/>
                <w:szCs w:val="16"/>
              </w:rPr>
            </w:pPr>
          </w:p>
        </w:tc>
        <w:tc>
          <w:tcPr>
            <w:tcW w:w="3075" w:type="dxa"/>
            <w:vMerge/>
            <w:shd w:val="clear" w:color="auto" w:fill="auto"/>
            <w:vAlign w:val="center"/>
          </w:tcPr>
          <w:p w14:paraId="00000058" w14:textId="77777777" w:rsidR="006F744F" w:rsidRDefault="006F744F">
            <w:pPr>
              <w:widowControl w:val="0"/>
              <w:pBdr>
                <w:top w:val="nil"/>
                <w:left w:val="nil"/>
                <w:bottom w:val="nil"/>
                <w:right w:val="nil"/>
                <w:between w:val="nil"/>
              </w:pBdr>
              <w:spacing w:line="276" w:lineRule="auto"/>
              <w:rPr>
                <w:rFonts w:ascii="Calibri" w:eastAsia="Calibri" w:hAnsi="Calibri" w:cs="Calibri"/>
                <w:b/>
                <w:color w:val="000000"/>
                <w:sz w:val="16"/>
                <w:szCs w:val="16"/>
              </w:rPr>
            </w:pPr>
          </w:p>
        </w:tc>
        <w:tc>
          <w:tcPr>
            <w:tcW w:w="1185" w:type="dxa"/>
            <w:shd w:val="clear" w:color="auto" w:fill="auto"/>
          </w:tcPr>
          <w:p w14:paraId="00000059" w14:textId="77777777" w:rsidR="006F744F" w:rsidRDefault="008B4170">
            <w:pPr>
              <w:shd w:val="clear" w:color="auto" w:fill="FFFFFF"/>
              <w:jc w:val="center"/>
              <w:rPr>
                <w:rFonts w:ascii="Calibri" w:eastAsia="Calibri" w:hAnsi="Calibri" w:cs="Calibri"/>
                <w:b/>
                <w:color w:val="000000"/>
                <w:sz w:val="16"/>
                <w:szCs w:val="16"/>
              </w:rPr>
            </w:pPr>
            <w:r>
              <w:rPr>
                <w:rFonts w:ascii="Calibri" w:eastAsia="Calibri" w:hAnsi="Calibri" w:cs="Calibri"/>
                <w:b/>
                <w:color w:val="000000"/>
                <w:sz w:val="16"/>
                <w:szCs w:val="16"/>
              </w:rPr>
              <w:t>GEF Project Financing</w:t>
            </w:r>
          </w:p>
        </w:tc>
        <w:tc>
          <w:tcPr>
            <w:tcW w:w="780" w:type="dxa"/>
            <w:shd w:val="clear" w:color="auto" w:fill="auto"/>
            <w:vAlign w:val="center"/>
          </w:tcPr>
          <w:p w14:paraId="0000005A" w14:textId="77777777" w:rsidR="006F744F" w:rsidRDefault="008B4170">
            <w:pPr>
              <w:shd w:val="clear" w:color="auto" w:fill="FFFFFF"/>
              <w:jc w:val="center"/>
              <w:rPr>
                <w:rFonts w:ascii="Calibri" w:eastAsia="Calibri" w:hAnsi="Calibri" w:cs="Calibri"/>
                <w:b/>
                <w:color w:val="000000"/>
                <w:sz w:val="16"/>
                <w:szCs w:val="16"/>
              </w:rPr>
            </w:pPr>
            <w:r>
              <w:rPr>
                <w:rFonts w:ascii="Calibri" w:eastAsia="Calibri" w:hAnsi="Calibri" w:cs="Calibri"/>
                <w:b/>
                <w:color w:val="000000"/>
                <w:sz w:val="16"/>
                <w:szCs w:val="16"/>
              </w:rPr>
              <w:t>Agency Fee</w:t>
            </w:r>
          </w:p>
        </w:tc>
        <w:tc>
          <w:tcPr>
            <w:tcW w:w="1095" w:type="dxa"/>
            <w:shd w:val="clear" w:color="auto" w:fill="auto"/>
            <w:vAlign w:val="center"/>
          </w:tcPr>
          <w:p w14:paraId="0000005B" w14:textId="77777777" w:rsidR="006F744F" w:rsidRDefault="008B4170">
            <w:pPr>
              <w:shd w:val="clear" w:color="auto" w:fill="FFFFFF"/>
              <w:ind w:hanging="17"/>
              <w:jc w:val="center"/>
              <w:rPr>
                <w:rFonts w:ascii="Calibri" w:eastAsia="Calibri" w:hAnsi="Calibri" w:cs="Calibri"/>
                <w:b/>
                <w:color w:val="000000"/>
                <w:sz w:val="16"/>
                <w:szCs w:val="16"/>
              </w:rPr>
            </w:pPr>
            <w:r>
              <w:rPr>
                <w:rFonts w:ascii="Calibri" w:eastAsia="Calibri" w:hAnsi="Calibri" w:cs="Calibri"/>
                <w:b/>
                <w:color w:val="000000"/>
                <w:sz w:val="16"/>
                <w:szCs w:val="16"/>
              </w:rPr>
              <w:t>Total</w:t>
            </w:r>
          </w:p>
          <w:p w14:paraId="0000005C" w14:textId="77777777" w:rsidR="006F744F" w:rsidRDefault="008B4170">
            <w:pPr>
              <w:shd w:val="clear" w:color="auto" w:fill="FFFFFF"/>
              <w:ind w:hanging="17"/>
              <w:jc w:val="center"/>
              <w:rPr>
                <w:rFonts w:ascii="Calibri" w:eastAsia="Calibri" w:hAnsi="Calibri" w:cs="Calibri"/>
                <w:b/>
                <w:color w:val="000000"/>
                <w:sz w:val="16"/>
                <w:szCs w:val="16"/>
              </w:rPr>
            </w:pPr>
            <w:r>
              <w:rPr>
                <w:rFonts w:ascii="Calibri" w:eastAsia="Calibri" w:hAnsi="Calibri" w:cs="Calibri"/>
                <w:b/>
                <w:color w:val="000000"/>
                <w:sz w:val="16"/>
                <w:szCs w:val="16"/>
              </w:rPr>
              <w:t>GEF Financing</w:t>
            </w:r>
          </w:p>
        </w:tc>
      </w:tr>
      <w:tr w:rsidR="006F744F" w14:paraId="2BFF90AA" w14:textId="77777777" w:rsidTr="009963DB">
        <w:trPr>
          <w:trHeight w:val="358"/>
        </w:trPr>
        <w:tc>
          <w:tcPr>
            <w:tcW w:w="900" w:type="dxa"/>
            <w:shd w:val="clear" w:color="auto" w:fill="auto"/>
          </w:tcPr>
          <w:p w14:paraId="0000005D" w14:textId="77777777" w:rsidR="006F744F" w:rsidRDefault="008B4170">
            <w:pPr>
              <w:shd w:val="clear" w:color="auto" w:fill="FFFFFF"/>
              <w:rPr>
                <w:rFonts w:ascii="Calibri" w:eastAsia="Calibri" w:hAnsi="Calibri" w:cs="Calibri"/>
                <w:b/>
                <w:sz w:val="16"/>
                <w:szCs w:val="16"/>
              </w:rPr>
            </w:pPr>
            <w:r>
              <w:rPr>
                <w:rFonts w:ascii="Calibri" w:eastAsia="Calibri" w:hAnsi="Calibri" w:cs="Calibri"/>
                <w:b/>
                <w:color w:val="000000"/>
                <w:sz w:val="16"/>
                <w:szCs w:val="16"/>
              </w:rPr>
              <w:t xml:space="preserve"> WWF-US</w:t>
            </w:r>
          </w:p>
        </w:tc>
        <w:tc>
          <w:tcPr>
            <w:tcW w:w="690" w:type="dxa"/>
          </w:tcPr>
          <w:p w14:paraId="0000005E" w14:textId="77777777" w:rsidR="006F744F" w:rsidRDefault="008B4170">
            <w:pPr>
              <w:shd w:val="clear" w:color="auto" w:fill="FFFFFF"/>
              <w:rPr>
                <w:rFonts w:ascii="Calibri" w:eastAsia="Calibri" w:hAnsi="Calibri" w:cs="Calibri"/>
                <w:b/>
                <w:color w:val="000000"/>
                <w:sz w:val="16"/>
                <w:szCs w:val="16"/>
              </w:rPr>
            </w:pPr>
            <w:r>
              <w:rPr>
                <w:rFonts w:ascii="Calibri" w:eastAsia="Calibri" w:hAnsi="Calibri" w:cs="Calibri"/>
                <w:b/>
                <w:sz w:val="16"/>
                <w:szCs w:val="16"/>
              </w:rPr>
              <w:t>GEF TF</w:t>
            </w:r>
          </w:p>
        </w:tc>
        <w:tc>
          <w:tcPr>
            <w:tcW w:w="1020" w:type="dxa"/>
            <w:shd w:val="clear" w:color="auto" w:fill="auto"/>
          </w:tcPr>
          <w:p w14:paraId="0000005F" w14:textId="77777777" w:rsidR="006F744F" w:rsidRDefault="008B4170">
            <w:pPr>
              <w:shd w:val="clear" w:color="auto" w:fill="FFFFFF"/>
              <w:rPr>
                <w:rFonts w:ascii="Calibri" w:eastAsia="Calibri" w:hAnsi="Calibri" w:cs="Calibri"/>
                <w:b/>
                <w:color w:val="000000"/>
                <w:sz w:val="16"/>
                <w:szCs w:val="16"/>
              </w:rPr>
            </w:pPr>
            <w:r>
              <w:rPr>
                <w:rFonts w:ascii="Calibri" w:eastAsia="Calibri" w:hAnsi="Calibri" w:cs="Calibri"/>
                <w:b/>
                <w:color w:val="000000"/>
                <w:sz w:val="16"/>
                <w:szCs w:val="16"/>
              </w:rPr>
              <w:t xml:space="preserve">Lao PDR      </w:t>
            </w:r>
          </w:p>
        </w:tc>
        <w:tc>
          <w:tcPr>
            <w:tcW w:w="1080" w:type="dxa"/>
            <w:shd w:val="clear" w:color="auto" w:fill="auto"/>
          </w:tcPr>
          <w:p w14:paraId="00000060" w14:textId="77777777" w:rsidR="006F744F" w:rsidRDefault="008B4170">
            <w:pPr>
              <w:shd w:val="clear" w:color="auto" w:fill="FFFFFF"/>
              <w:rPr>
                <w:rFonts w:ascii="Calibri" w:eastAsia="Calibri" w:hAnsi="Calibri" w:cs="Calibri"/>
                <w:b/>
                <w:sz w:val="12"/>
                <w:szCs w:val="12"/>
              </w:rPr>
            </w:pPr>
            <w:r>
              <w:rPr>
                <w:rFonts w:ascii="Calibri" w:eastAsia="Calibri" w:hAnsi="Calibri" w:cs="Calibri"/>
                <w:b/>
                <w:sz w:val="16"/>
                <w:szCs w:val="16"/>
              </w:rPr>
              <w:t>International</w:t>
            </w:r>
            <w:r>
              <w:rPr>
                <w:rFonts w:ascii="Calibri" w:eastAsia="Calibri" w:hAnsi="Calibri" w:cs="Calibri"/>
                <w:b/>
                <w:color w:val="000000"/>
                <w:sz w:val="16"/>
                <w:szCs w:val="16"/>
              </w:rPr>
              <w:t xml:space="preserve"> Waters</w:t>
            </w:r>
          </w:p>
        </w:tc>
        <w:tc>
          <w:tcPr>
            <w:tcW w:w="3075" w:type="dxa"/>
            <w:shd w:val="clear" w:color="auto" w:fill="auto"/>
          </w:tcPr>
          <w:p w14:paraId="00000061" w14:textId="77777777" w:rsidR="006F744F" w:rsidRDefault="008B4170">
            <w:pPr>
              <w:shd w:val="clear" w:color="auto" w:fill="FFFFFF"/>
              <w:rPr>
                <w:rFonts w:ascii="Calibri" w:eastAsia="Calibri" w:hAnsi="Calibri" w:cs="Calibri"/>
                <w:b/>
                <w:color w:val="000000"/>
                <w:sz w:val="16"/>
                <w:szCs w:val="16"/>
                <w:highlight w:val="yellow"/>
              </w:rPr>
            </w:pPr>
            <w:r>
              <w:rPr>
                <w:rFonts w:ascii="Calibri" w:eastAsia="Calibri" w:hAnsi="Calibri" w:cs="Calibri"/>
                <w:b/>
                <w:color w:val="000000"/>
                <w:sz w:val="16"/>
                <w:szCs w:val="16"/>
              </w:rPr>
              <w:t xml:space="preserve">    </w:t>
            </w:r>
            <w:r>
              <w:rPr>
                <w:rFonts w:ascii="Calibri" w:eastAsia="Calibri" w:hAnsi="Calibri" w:cs="Calibri"/>
                <w:b/>
                <w:sz w:val="16"/>
                <w:szCs w:val="16"/>
              </w:rPr>
              <w:t>IW IP Contribution</w:t>
            </w:r>
            <w:r>
              <w:rPr>
                <w:rFonts w:ascii="Calibri" w:eastAsia="Calibri" w:hAnsi="Calibri" w:cs="Calibri"/>
                <w:b/>
                <w:color w:val="000000"/>
                <w:sz w:val="16"/>
                <w:szCs w:val="16"/>
                <w:highlight w:val="yellow"/>
              </w:rPr>
              <w:t xml:space="preserve"> </w:t>
            </w:r>
          </w:p>
        </w:tc>
        <w:tc>
          <w:tcPr>
            <w:tcW w:w="1185" w:type="dxa"/>
            <w:shd w:val="clear" w:color="auto" w:fill="auto"/>
          </w:tcPr>
          <w:p w14:paraId="00000062" w14:textId="77777777" w:rsidR="006F744F" w:rsidRDefault="008B4170">
            <w:pPr>
              <w:shd w:val="clear" w:color="auto" w:fill="FFFFFF"/>
              <w:ind w:right="-375"/>
              <w:jc w:val="center"/>
              <w:rPr>
                <w:rFonts w:ascii="Calibri" w:eastAsia="Calibri" w:hAnsi="Calibri" w:cs="Calibri"/>
                <w:b/>
                <w:color w:val="000000"/>
                <w:sz w:val="16"/>
                <w:szCs w:val="16"/>
              </w:rPr>
            </w:pPr>
            <w:r>
              <w:rPr>
                <w:rFonts w:ascii="Calibri" w:eastAsia="Calibri" w:hAnsi="Calibri" w:cs="Calibri"/>
                <w:b/>
                <w:sz w:val="16"/>
                <w:szCs w:val="16"/>
              </w:rPr>
              <w:t>3,978,440</w:t>
            </w:r>
            <w:r>
              <w:rPr>
                <w:rFonts w:ascii="Calibri" w:eastAsia="Calibri" w:hAnsi="Calibri" w:cs="Calibri"/>
                <w:b/>
                <w:color w:val="000000"/>
                <w:sz w:val="16"/>
                <w:szCs w:val="16"/>
              </w:rPr>
              <w:t>    </w:t>
            </w:r>
          </w:p>
        </w:tc>
        <w:tc>
          <w:tcPr>
            <w:tcW w:w="780" w:type="dxa"/>
            <w:shd w:val="clear" w:color="auto" w:fill="auto"/>
          </w:tcPr>
          <w:p w14:paraId="00000063" w14:textId="77777777" w:rsidR="006F744F" w:rsidRDefault="008B4170">
            <w:pPr>
              <w:shd w:val="clear" w:color="auto" w:fill="FFFFFF"/>
              <w:jc w:val="right"/>
              <w:rPr>
                <w:rFonts w:ascii="Calibri" w:eastAsia="Calibri" w:hAnsi="Calibri" w:cs="Calibri"/>
                <w:b/>
                <w:color w:val="000000"/>
                <w:sz w:val="16"/>
                <w:szCs w:val="16"/>
              </w:rPr>
            </w:pPr>
            <w:r>
              <w:rPr>
                <w:rFonts w:ascii="Calibri" w:eastAsia="Calibri" w:hAnsi="Calibri" w:cs="Calibri"/>
                <w:b/>
                <w:sz w:val="16"/>
                <w:szCs w:val="16"/>
              </w:rPr>
              <w:t>358,060</w:t>
            </w:r>
          </w:p>
        </w:tc>
        <w:tc>
          <w:tcPr>
            <w:tcW w:w="1095" w:type="dxa"/>
            <w:shd w:val="clear" w:color="auto" w:fill="auto"/>
          </w:tcPr>
          <w:p w14:paraId="00000064" w14:textId="77777777" w:rsidR="006F744F" w:rsidRDefault="008B4170">
            <w:pPr>
              <w:shd w:val="clear" w:color="auto" w:fill="FFFFFF"/>
              <w:jc w:val="right"/>
              <w:rPr>
                <w:rFonts w:ascii="Calibri" w:eastAsia="Calibri" w:hAnsi="Calibri" w:cs="Calibri"/>
                <w:b/>
                <w:sz w:val="16"/>
                <w:szCs w:val="16"/>
              </w:rPr>
            </w:pPr>
            <w:r>
              <w:rPr>
                <w:rFonts w:ascii="Calibri" w:eastAsia="Calibri" w:hAnsi="Calibri" w:cs="Calibri"/>
                <w:b/>
                <w:sz w:val="16"/>
                <w:szCs w:val="16"/>
              </w:rPr>
              <w:t>4,336,500     </w:t>
            </w:r>
          </w:p>
        </w:tc>
      </w:tr>
      <w:tr w:rsidR="006F744F" w14:paraId="065D9DC2" w14:textId="77777777" w:rsidTr="009963DB">
        <w:trPr>
          <w:trHeight w:val="20"/>
        </w:trPr>
        <w:tc>
          <w:tcPr>
            <w:tcW w:w="6765" w:type="dxa"/>
            <w:gridSpan w:val="5"/>
            <w:shd w:val="clear" w:color="auto" w:fill="auto"/>
          </w:tcPr>
          <w:p w14:paraId="00000065" w14:textId="77777777" w:rsidR="006F744F" w:rsidRDefault="008B4170">
            <w:pPr>
              <w:shd w:val="clear" w:color="auto" w:fill="FFFFFF"/>
              <w:rPr>
                <w:rFonts w:ascii="Calibri" w:eastAsia="Calibri" w:hAnsi="Calibri" w:cs="Calibri"/>
                <w:b/>
                <w:color w:val="000000"/>
                <w:sz w:val="16"/>
                <w:szCs w:val="16"/>
              </w:rPr>
            </w:pPr>
            <w:r>
              <w:rPr>
                <w:rFonts w:ascii="Calibri" w:eastAsia="Calibri" w:hAnsi="Calibri" w:cs="Calibri"/>
                <w:b/>
                <w:color w:val="000000"/>
                <w:sz w:val="16"/>
                <w:szCs w:val="16"/>
              </w:rPr>
              <w:t>Total GEF Resources</w:t>
            </w:r>
          </w:p>
        </w:tc>
        <w:tc>
          <w:tcPr>
            <w:tcW w:w="1185" w:type="dxa"/>
            <w:shd w:val="clear" w:color="auto" w:fill="auto"/>
          </w:tcPr>
          <w:p w14:paraId="0000006A" w14:textId="77777777" w:rsidR="006F744F" w:rsidRDefault="008B4170">
            <w:pPr>
              <w:shd w:val="clear" w:color="auto" w:fill="FFFFFF"/>
              <w:ind w:right="-375"/>
              <w:jc w:val="center"/>
              <w:rPr>
                <w:rFonts w:ascii="Calibri" w:eastAsia="Calibri" w:hAnsi="Calibri" w:cs="Calibri"/>
                <w:b/>
                <w:sz w:val="16"/>
                <w:szCs w:val="16"/>
              </w:rPr>
            </w:pPr>
            <w:r>
              <w:rPr>
                <w:rFonts w:ascii="Calibri" w:eastAsia="Calibri" w:hAnsi="Calibri" w:cs="Calibri"/>
                <w:b/>
                <w:sz w:val="16"/>
                <w:szCs w:val="16"/>
              </w:rPr>
              <w:t>3,978,440     </w:t>
            </w:r>
          </w:p>
        </w:tc>
        <w:tc>
          <w:tcPr>
            <w:tcW w:w="780" w:type="dxa"/>
            <w:shd w:val="clear" w:color="auto" w:fill="auto"/>
          </w:tcPr>
          <w:p w14:paraId="0000006B" w14:textId="77777777" w:rsidR="006F744F" w:rsidRDefault="008B4170">
            <w:pPr>
              <w:shd w:val="clear" w:color="auto" w:fill="FFFFFF"/>
              <w:jc w:val="right"/>
              <w:rPr>
                <w:rFonts w:ascii="Calibri" w:eastAsia="Calibri" w:hAnsi="Calibri" w:cs="Calibri"/>
                <w:b/>
                <w:sz w:val="16"/>
                <w:szCs w:val="16"/>
              </w:rPr>
            </w:pPr>
            <w:r>
              <w:rPr>
                <w:rFonts w:ascii="Calibri" w:eastAsia="Calibri" w:hAnsi="Calibri" w:cs="Calibri"/>
                <w:b/>
                <w:sz w:val="16"/>
                <w:szCs w:val="16"/>
              </w:rPr>
              <w:t>358,060</w:t>
            </w:r>
          </w:p>
        </w:tc>
        <w:tc>
          <w:tcPr>
            <w:tcW w:w="1095" w:type="dxa"/>
            <w:shd w:val="clear" w:color="auto" w:fill="auto"/>
          </w:tcPr>
          <w:p w14:paraId="0000006C" w14:textId="77777777" w:rsidR="006F744F" w:rsidRDefault="008B4170">
            <w:pPr>
              <w:shd w:val="clear" w:color="auto" w:fill="FFFFFF"/>
              <w:jc w:val="right"/>
              <w:rPr>
                <w:rFonts w:ascii="Calibri" w:eastAsia="Calibri" w:hAnsi="Calibri" w:cs="Calibri"/>
                <w:b/>
                <w:color w:val="000000"/>
                <w:sz w:val="16"/>
                <w:szCs w:val="16"/>
              </w:rPr>
            </w:pPr>
            <w:r>
              <w:rPr>
                <w:rFonts w:ascii="Calibri" w:eastAsia="Calibri" w:hAnsi="Calibri" w:cs="Calibri"/>
                <w:b/>
                <w:sz w:val="16"/>
                <w:szCs w:val="16"/>
              </w:rPr>
              <w:t>4,336,500</w:t>
            </w:r>
            <w:r>
              <w:rPr>
                <w:rFonts w:ascii="Calibri" w:eastAsia="Calibri" w:hAnsi="Calibri" w:cs="Calibri"/>
                <w:b/>
                <w:color w:val="000000"/>
                <w:sz w:val="16"/>
                <w:szCs w:val="16"/>
              </w:rPr>
              <w:t>     </w:t>
            </w:r>
          </w:p>
        </w:tc>
      </w:tr>
    </w:tbl>
    <w:p w14:paraId="0000006D" w14:textId="77777777" w:rsidR="006F744F" w:rsidRDefault="006F744F">
      <w:pPr>
        <w:spacing w:line="259" w:lineRule="auto"/>
        <w:ind w:right="180"/>
        <w:rPr>
          <w:rFonts w:ascii="Calibri" w:eastAsia="Calibri" w:hAnsi="Calibri" w:cs="Calibri"/>
        </w:rPr>
      </w:pPr>
    </w:p>
    <w:p w14:paraId="0000006E" w14:textId="77777777" w:rsidR="006F744F" w:rsidRDefault="008B4170">
      <w:pPr>
        <w:pStyle w:val="Heading3"/>
        <w:rPr>
          <w:rFonts w:ascii="Calibri" w:eastAsia="Calibri" w:hAnsi="Calibri" w:cs="Calibri"/>
        </w:rPr>
      </w:pPr>
      <w:bookmarkStart w:id="1" w:name="_heading=h.3znysh7" w:colFirst="0" w:colLast="0"/>
      <w:bookmarkEnd w:id="1"/>
      <w:r>
        <w:rPr>
          <w:rFonts w:ascii="Calibri" w:eastAsia="Calibri" w:hAnsi="Calibri" w:cs="Calibri"/>
        </w:rPr>
        <w:t xml:space="preserve">Project Preparation Grant (PPG) </w:t>
      </w:r>
    </w:p>
    <w:p w14:paraId="0000006F" w14:textId="077F0FC9" w:rsidR="006F744F" w:rsidRDefault="008B4170">
      <w:pPr>
        <w:rPr>
          <w:rFonts w:ascii="Calibri" w:eastAsia="Calibri" w:hAnsi="Calibri" w:cs="Calibri"/>
        </w:rPr>
      </w:pPr>
      <w:r>
        <w:rPr>
          <w:rFonts w:ascii="Calibri" w:eastAsia="Calibri" w:hAnsi="Calibri" w:cs="Calibri"/>
        </w:rPr>
        <w:t xml:space="preserve">Is Project Preparation Grant requested?     </w:t>
      </w:r>
      <w:r w:rsidR="009963DB">
        <w:rPr>
          <w:rFonts w:asciiTheme="minorHAnsi" w:hAnsiTheme="minorHAnsi" w:cstheme="minorHAnsi"/>
          <w:sz w:val="20"/>
          <w:szCs w:val="20"/>
        </w:rPr>
        <w:fldChar w:fldCharType="begin">
          <w:ffData>
            <w:name w:val="convn_comply_yes"/>
            <w:enabled/>
            <w:calcOnExit w:val="0"/>
            <w:checkBox>
              <w:sizeAuto/>
              <w:default w:val="1"/>
            </w:checkBox>
          </w:ffData>
        </w:fldChar>
      </w:r>
      <w:bookmarkStart w:id="2" w:name="convn_comply_yes"/>
      <w:r w:rsidR="009963DB">
        <w:rPr>
          <w:rFonts w:asciiTheme="minorHAnsi" w:hAnsiTheme="minorHAnsi" w:cstheme="minorHAnsi"/>
          <w:sz w:val="20"/>
          <w:szCs w:val="20"/>
        </w:rPr>
        <w:instrText xml:space="preserve"> FORMCHECKBOX </w:instrText>
      </w:r>
      <w:r w:rsidR="00EA24CD">
        <w:rPr>
          <w:rFonts w:asciiTheme="minorHAnsi" w:hAnsiTheme="minorHAnsi" w:cstheme="minorHAnsi"/>
          <w:sz w:val="20"/>
          <w:szCs w:val="20"/>
        </w:rPr>
      </w:r>
      <w:r w:rsidR="00EA24CD">
        <w:rPr>
          <w:rFonts w:asciiTheme="minorHAnsi" w:hAnsiTheme="minorHAnsi" w:cstheme="minorHAnsi"/>
          <w:sz w:val="20"/>
          <w:szCs w:val="20"/>
        </w:rPr>
        <w:fldChar w:fldCharType="separate"/>
      </w:r>
      <w:r w:rsidR="009963DB">
        <w:rPr>
          <w:rFonts w:asciiTheme="minorHAnsi" w:hAnsiTheme="minorHAnsi" w:cstheme="minorHAnsi"/>
          <w:sz w:val="20"/>
          <w:szCs w:val="20"/>
        </w:rPr>
        <w:fldChar w:fldCharType="end"/>
      </w:r>
      <w:bookmarkEnd w:id="2"/>
      <w:r w:rsidR="009963DB" w:rsidRPr="00B95851">
        <w:rPr>
          <w:rFonts w:asciiTheme="minorHAnsi" w:hAnsiTheme="minorHAnsi" w:cstheme="minorHAnsi"/>
        </w:rPr>
        <w:t xml:space="preserve"> </w:t>
      </w:r>
      <w:r>
        <w:rPr>
          <w:rFonts w:ascii="Calibri" w:eastAsia="Calibri" w:hAnsi="Calibri" w:cs="Calibri"/>
        </w:rPr>
        <w:t xml:space="preserve"> Yes          </w:t>
      </w:r>
      <w:r>
        <w:rPr>
          <w:rFonts w:ascii="Calibri" w:eastAsia="Calibri" w:hAnsi="Calibri" w:cs="Calibri"/>
          <w:sz w:val="20"/>
          <w:szCs w:val="20"/>
        </w:rPr>
        <w:t>☐</w:t>
      </w:r>
      <w:r>
        <w:rPr>
          <w:rFonts w:ascii="Calibri" w:eastAsia="Calibri" w:hAnsi="Calibri" w:cs="Calibri"/>
        </w:rPr>
        <w:t xml:space="preserve"> No</w:t>
      </w:r>
    </w:p>
    <w:p w14:paraId="00000070" w14:textId="77777777" w:rsidR="006F744F" w:rsidRDefault="008B4170">
      <w:pPr>
        <w:rPr>
          <w:rFonts w:ascii="Calibri" w:eastAsia="Calibri" w:hAnsi="Calibri" w:cs="Calibri"/>
          <w:color w:val="FF0000"/>
        </w:rPr>
      </w:pPr>
      <w:r>
        <w:rPr>
          <w:rFonts w:ascii="Calibri" w:eastAsia="Calibri" w:hAnsi="Calibri" w:cs="Calibri"/>
        </w:rPr>
        <w:t>If yes: fill in PPG table (incl. PPG fee)</w:t>
      </w:r>
      <w:r>
        <w:rPr>
          <w:rFonts w:ascii="Calibri" w:eastAsia="Calibri" w:hAnsi="Calibri" w:cs="Calibri"/>
          <w:color w:val="FF0000"/>
        </w:rPr>
        <w:t xml:space="preserve"> </w:t>
      </w:r>
    </w:p>
    <w:tbl>
      <w:tblPr>
        <w:tblStyle w:val="aff"/>
        <w:tblW w:w="9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810"/>
        <w:gridCol w:w="1080"/>
        <w:gridCol w:w="990"/>
        <w:gridCol w:w="2970"/>
        <w:gridCol w:w="1076"/>
        <w:gridCol w:w="931"/>
        <w:gridCol w:w="1042"/>
      </w:tblGrid>
      <w:tr w:rsidR="006F744F" w14:paraId="5079C057" w14:textId="77777777" w:rsidTr="009963DB">
        <w:trPr>
          <w:trHeight w:val="20"/>
        </w:trPr>
        <w:tc>
          <w:tcPr>
            <w:tcW w:w="900" w:type="dxa"/>
            <w:vMerge w:val="restart"/>
            <w:vAlign w:val="center"/>
          </w:tcPr>
          <w:p w14:paraId="00000071" w14:textId="77777777" w:rsidR="006F744F" w:rsidRDefault="008B4170">
            <w:pPr>
              <w:shd w:val="clear" w:color="auto" w:fill="FFFFFF"/>
              <w:jc w:val="center"/>
              <w:rPr>
                <w:rFonts w:ascii="Calibri" w:eastAsia="Calibri" w:hAnsi="Calibri" w:cs="Calibri"/>
                <w:b/>
                <w:color w:val="000000"/>
                <w:sz w:val="20"/>
                <w:szCs w:val="20"/>
              </w:rPr>
            </w:pPr>
            <w:r>
              <w:rPr>
                <w:rFonts w:ascii="Calibri" w:eastAsia="Calibri" w:hAnsi="Calibri" w:cs="Calibri"/>
                <w:b/>
                <w:color w:val="000000"/>
                <w:sz w:val="20"/>
                <w:szCs w:val="20"/>
              </w:rPr>
              <w:t>GEF Agency</w:t>
            </w:r>
          </w:p>
        </w:tc>
        <w:tc>
          <w:tcPr>
            <w:tcW w:w="810" w:type="dxa"/>
            <w:vMerge w:val="restart"/>
            <w:shd w:val="clear" w:color="auto" w:fill="auto"/>
            <w:vAlign w:val="center"/>
          </w:tcPr>
          <w:p w14:paraId="00000072" w14:textId="77777777" w:rsidR="006F744F" w:rsidRDefault="008B4170">
            <w:pPr>
              <w:shd w:val="clear" w:color="auto" w:fill="FFFFFF"/>
              <w:jc w:val="center"/>
              <w:rPr>
                <w:rFonts w:ascii="Calibri" w:eastAsia="Calibri" w:hAnsi="Calibri" w:cs="Calibri"/>
                <w:b/>
                <w:color w:val="000000"/>
                <w:sz w:val="20"/>
                <w:szCs w:val="20"/>
              </w:rPr>
            </w:pPr>
            <w:r>
              <w:rPr>
                <w:rFonts w:ascii="Calibri" w:eastAsia="Calibri" w:hAnsi="Calibri" w:cs="Calibri"/>
                <w:b/>
                <w:color w:val="000000"/>
                <w:sz w:val="20"/>
                <w:szCs w:val="20"/>
              </w:rPr>
              <w:t>Trust Fund</w:t>
            </w:r>
          </w:p>
        </w:tc>
        <w:tc>
          <w:tcPr>
            <w:tcW w:w="1080" w:type="dxa"/>
            <w:vMerge w:val="restart"/>
            <w:shd w:val="clear" w:color="auto" w:fill="auto"/>
            <w:vAlign w:val="center"/>
          </w:tcPr>
          <w:p w14:paraId="00000073" w14:textId="77777777" w:rsidR="006F744F" w:rsidRDefault="008B4170">
            <w:pPr>
              <w:shd w:val="clear" w:color="auto" w:fill="FFFFFF"/>
              <w:jc w:val="center"/>
              <w:rPr>
                <w:rFonts w:ascii="Calibri" w:eastAsia="Calibri" w:hAnsi="Calibri" w:cs="Calibri"/>
                <w:b/>
                <w:color w:val="000000"/>
                <w:sz w:val="20"/>
                <w:szCs w:val="20"/>
              </w:rPr>
            </w:pPr>
            <w:r>
              <w:rPr>
                <w:rFonts w:ascii="Calibri" w:eastAsia="Calibri" w:hAnsi="Calibri" w:cs="Calibri"/>
                <w:b/>
                <w:color w:val="000000"/>
                <w:sz w:val="20"/>
                <w:szCs w:val="20"/>
              </w:rPr>
              <w:t>Country/</w:t>
            </w:r>
          </w:p>
          <w:p w14:paraId="00000074" w14:textId="77777777" w:rsidR="006F744F" w:rsidRDefault="008B4170">
            <w:pPr>
              <w:shd w:val="clear" w:color="auto" w:fill="FFFFFF"/>
              <w:jc w:val="center"/>
              <w:rPr>
                <w:rFonts w:ascii="Calibri" w:eastAsia="Calibri" w:hAnsi="Calibri" w:cs="Calibri"/>
                <w:b/>
                <w:color w:val="000000"/>
                <w:sz w:val="20"/>
                <w:szCs w:val="20"/>
              </w:rPr>
            </w:pPr>
            <w:r>
              <w:rPr>
                <w:rFonts w:ascii="Calibri" w:eastAsia="Calibri" w:hAnsi="Calibri" w:cs="Calibri"/>
                <w:b/>
                <w:color w:val="000000"/>
                <w:sz w:val="20"/>
                <w:szCs w:val="20"/>
              </w:rPr>
              <w:t>Regional/</w:t>
            </w:r>
          </w:p>
          <w:p w14:paraId="00000075" w14:textId="77777777" w:rsidR="006F744F" w:rsidRDefault="008B4170">
            <w:pPr>
              <w:shd w:val="clear" w:color="auto" w:fill="FFFFFF"/>
              <w:jc w:val="center"/>
              <w:rPr>
                <w:rFonts w:ascii="Calibri" w:eastAsia="Calibri" w:hAnsi="Calibri" w:cs="Calibri"/>
                <w:color w:val="000000"/>
                <w:sz w:val="20"/>
                <w:szCs w:val="20"/>
              </w:rPr>
            </w:pPr>
            <w:r>
              <w:rPr>
                <w:rFonts w:ascii="Calibri" w:eastAsia="Calibri" w:hAnsi="Calibri" w:cs="Calibri"/>
                <w:b/>
                <w:color w:val="000000"/>
                <w:sz w:val="20"/>
                <w:szCs w:val="20"/>
              </w:rPr>
              <w:t>Global</w:t>
            </w:r>
          </w:p>
        </w:tc>
        <w:tc>
          <w:tcPr>
            <w:tcW w:w="990" w:type="dxa"/>
            <w:vMerge w:val="restart"/>
            <w:shd w:val="clear" w:color="auto" w:fill="auto"/>
            <w:vAlign w:val="center"/>
          </w:tcPr>
          <w:p w14:paraId="00000076" w14:textId="77777777" w:rsidR="006F744F" w:rsidRDefault="008B4170">
            <w:pPr>
              <w:shd w:val="clear" w:color="auto" w:fill="FFFFFF"/>
              <w:jc w:val="center"/>
              <w:rPr>
                <w:rFonts w:ascii="Calibri" w:eastAsia="Calibri" w:hAnsi="Calibri" w:cs="Calibri"/>
                <w:b/>
                <w:color w:val="000000"/>
                <w:sz w:val="20"/>
                <w:szCs w:val="20"/>
              </w:rPr>
            </w:pPr>
            <w:r>
              <w:rPr>
                <w:rFonts w:ascii="Calibri" w:eastAsia="Calibri" w:hAnsi="Calibri" w:cs="Calibri"/>
                <w:b/>
                <w:color w:val="000000"/>
                <w:sz w:val="20"/>
                <w:szCs w:val="20"/>
              </w:rPr>
              <w:t>Focal Area</w:t>
            </w:r>
          </w:p>
        </w:tc>
        <w:tc>
          <w:tcPr>
            <w:tcW w:w="2970" w:type="dxa"/>
            <w:vMerge w:val="restart"/>
            <w:shd w:val="clear" w:color="auto" w:fill="auto"/>
            <w:vAlign w:val="center"/>
          </w:tcPr>
          <w:p w14:paraId="00000077" w14:textId="77777777" w:rsidR="006F744F" w:rsidRDefault="008B4170">
            <w:pPr>
              <w:shd w:val="clear" w:color="auto" w:fill="FFFFFF"/>
              <w:jc w:val="center"/>
              <w:rPr>
                <w:rFonts w:ascii="Calibri" w:eastAsia="Calibri" w:hAnsi="Calibri" w:cs="Calibri"/>
                <w:b/>
                <w:color w:val="000000"/>
                <w:sz w:val="20"/>
                <w:szCs w:val="20"/>
              </w:rPr>
            </w:pPr>
            <w:r>
              <w:rPr>
                <w:rFonts w:ascii="Calibri" w:eastAsia="Calibri" w:hAnsi="Calibri" w:cs="Calibri"/>
                <w:b/>
                <w:color w:val="000000"/>
                <w:sz w:val="20"/>
                <w:szCs w:val="20"/>
              </w:rPr>
              <w:t>Programming</w:t>
            </w:r>
          </w:p>
          <w:p w14:paraId="00000078" w14:textId="77777777" w:rsidR="006F744F" w:rsidRDefault="008B4170">
            <w:pPr>
              <w:shd w:val="clear" w:color="auto" w:fill="FFFFFF"/>
              <w:jc w:val="center"/>
              <w:rPr>
                <w:rFonts w:ascii="Calibri" w:eastAsia="Calibri" w:hAnsi="Calibri" w:cs="Calibri"/>
                <w:b/>
                <w:color w:val="000000"/>
                <w:sz w:val="20"/>
                <w:szCs w:val="20"/>
              </w:rPr>
            </w:pPr>
            <w:r>
              <w:rPr>
                <w:rFonts w:ascii="Calibri" w:eastAsia="Calibri" w:hAnsi="Calibri" w:cs="Calibri"/>
                <w:b/>
                <w:color w:val="000000"/>
                <w:sz w:val="20"/>
                <w:szCs w:val="20"/>
              </w:rPr>
              <w:t>of Funds</w:t>
            </w:r>
          </w:p>
        </w:tc>
        <w:tc>
          <w:tcPr>
            <w:tcW w:w="3049" w:type="dxa"/>
            <w:gridSpan w:val="3"/>
            <w:shd w:val="clear" w:color="auto" w:fill="auto"/>
            <w:vAlign w:val="center"/>
          </w:tcPr>
          <w:p w14:paraId="00000079" w14:textId="77777777" w:rsidR="006F744F" w:rsidRDefault="008B4170">
            <w:pPr>
              <w:shd w:val="clear" w:color="auto" w:fill="FFFFFF"/>
              <w:jc w:val="center"/>
              <w:rPr>
                <w:rFonts w:ascii="Calibri" w:eastAsia="Calibri" w:hAnsi="Calibri" w:cs="Calibri"/>
                <w:b/>
                <w:color w:val="000000"/>
                <w:sz w:val="20"/>
                <w:szCs w:val="20"/>
              </w:rPr>
            </w:pPr>
            <w:r>
              <w:rPr>
                <w:rFonts w:ascii="Calibri" w:eastAsia="Calibri" w:hAnsi="Calibri" w:cs="Calibri"/>
                <w:b/>
                <w:color w:val="000000"/>
                <w:sz w:val="20"/>
                <w:szCs w:val="20"/>
              </w:rPr>
              <w:t>(in $)</w:t>
            </w:r>
          </w:p>
        </w:tc>
      </w:tr>
      <w:tr w:rsidR="006F744F" w14:paraId="69D4B187" w14:textId="77777777" w:rsidTr="009963DB">
        <w:trPr>
          <w:trHeight w:val="20"/>
        </w:trPr>
        <w:tc>
          <w:tcPr>
            <w:tcW w:w="900" w:type="dxa"/>
            <w:vMerge/>
            <w:vAlign w:val="center"/>
          </w:tcPr>
          <w:p w14:paraId="0000007C" w14:textId="77777777" w:rsidR="006F744F" w:rsidRDefault="006F744F">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810" w:type="dxa"/>
            <w:vMerge/>
            <w:shd w:val="clear" w:color="auto" w:fill="auto"/>
            <w:vAlign w:val="center"/>
          </w:tcPr>
          <w:p w14:paraId="0000007D" w14:textId="77777777" w:rsidR="006F744F" w:rsidRDefault="006F744F">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1080" w:type="dxa"/>
            <w:vMerge/>
            <w:shd w:val="clear" w:color="auto" w:fill="auto"/>
            <w:vAlign w:val="center"/>
          </w:tcPr>
          <w:p w14:paraId="0000007E" w14:textId="77777777" w:rsidR="006F744F" w:rsidRDefault="006F744F">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990" w:type="dxa"/>
            <w:vMerge/>
            <w:shd w:val="clear" w:color="auto" w:fill="auto"/>
            <w:vAlign w:val="center"/>
          </w:tcPr>
          <w:p w14:paraId="0000007F" w14:textId="77777777" w:rsidR="006F744F" w:rsidRDefault="006F744F">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2970" w:type="dxa"/>
            <w:vMerge/>
            <w:shd w:val="clear" w:color="auto" w:fill="auto"/>
            <w:vAlign w:val="center"/>
          </w:tcPr>
          <w:p w14:paraId="00000080" w14:textId="77777777" w:rsidR="006F744F" w:rsidRDefault="006F744F">
            <w:pPr>
              <w:widowControl w:val="0"/>
              <w:pBdr>
                <w:top w:val="nil"/>
                <w:left w:val="nil"/>
                <w:bottom w:val="nil"/>
                <w:right w:val="nil"/>
                <w:between w:val="nil"/>
              </w:pBdr>
              <w:spacing w:line="276" w:lineRule="auto"/>
              <w:rPr>
                <w:rFonts w:ascii="Calibri" w:eastAsia="Calibri" w:hAnsi="Calibri" w:cs="Calibri"/>
                <w:b/>
                <w:color w:val="000000"/>
                <w:sz w:val="20"/>
                <w:szCs w:val="20"/>
              </w:rPr>
            </w:pPr>
          </w:p>
        </w:tc>
        <w:tc>
          <w:tcPr>
            <w:tcW w:w="1076" w:type="dxa"/>
            <w:shd w:val="clear" w:color="auto" w:fill="auto"/>
            <w:vAlign w:val="center"/>
          </w:tcPr>
          <w:p w14:paraId="00000081" w14:textId="77777777" w:rsidR="006F744F" w:rsidRDefault="006F744F">
            <w:pPr>
              <w:shd w:val="clear" w:color="auto" w:fill="FFFFFF"/>
              <w:jc w:val="center"/>
              <w:rPr>
                <w:rFonts w:ascii="Calibri" w:eastAsia="Calibri" w:hAnsi="Calibri" w:cs="Calibri"/>
                <w:b/>
                <w:color w:val="000000"/>
                <w:sz w:val="20"/>
                <w:szCs w:val="20"/>
              </w:rPr>
            </w:pPr>
          </w:p>
          <w:p w14:paraId="00000082" w14:textId="77777777" w:rsidR="006F744F" w:rsidRDefault="008B4170">
            <w:pPr>
              <w:shd w:val="clear" w:color="auto" w:fill="FFFFFF"/>
              <w:jc w:val="center"/>
              <w:rPr>
                <w:rFonts w:ascii="Calibri" w:eastAsia="Calibri" w:hAnsi="Calibri" w:cs="Calibri"/>
                <w:color w:val="000000"/>
                <w:sz w:val="20"/>
                <w:szCs w:val="20"/>
              </w:rPr>
            </w:pPr>
            <w:r>
              <w:rPr>
                <w:rFonts w:ascii="Calibri" w:eastAsia="Calibri" w:hAnsi="Calibri" w:cs="Calibri"/>
                <w:b/>
                <w:color w:val="000000"/>
                <w:sz w:val="20"/>
                <w:szCs w:val="20"/>
              </w:rPr>
              <w:t>PPG</w:t>
            </w:r>
          </w:p>
        </w:tc>
        <w:tc>
          <w:tcPr>
            <w:tcW w:w="931" w:type="dxa"/>
            <w:shd w:val="clear" w:color="auto" w:fill="auto"/>
            <w:vAlign w:val="center"/>
          </w:tcPr>
          <w:p w14:paraId="00000083" w14:textId="77777777" w:rsidR="006F744F" w:rsidRDefault="008B4170">
            <w:pPr>
              <w:shd w:val="clear" w:color="auto" w:fill="FFFFFF"/>
              <w:jc w:val="center"/>
              <w:rPr>
                <w:rFonts w:ascii="Calibri" w:eastAsia="Calibri" w:hAnsi="Calibri" w:cs="Calibri"/>
                <w:b/>
                <w:color w:val="000000"/>
                <w:sz w:val="20"/>
                <w:szCs w:val="20"/>
              </w:rPr>
            </w:pPr>
            <w:r>
              <w:rPr>
                <w:rFonts w:ascii="Calibri" w:eastAsia="Calibri" w:hAnsi="Calibri" w:cs="Calibri"/>
                <w:b/>
                <w:color w:val="000000"/>
                <w:sz w:val="20"/>
                <w:szCs w:val="20"/>
              </w:rPr>
              <w:t>Agency</w:t>
            </w:r>
          </w:p>
          <w:p w14:paraId="00000084" w14:textId="77777777" w:rsidR="006F744F" w:rsidRDefault="008B4170">
            <w:pPr>
              <w:shd w:val="clear" w:color="auto" w:fill="FFFFFF"/>
              <w:jc w:val="center"/>
              <w:rPr>
                <w:rFonts w:ascii="Calibri" w:eastAsia="Calibri" w:hAnsi="Calibri" w:cs="Calibri"/>
                <w:b/>
                <w:color w:val="000000"/>
                <w:sz w:val="20"/>
                <w:szCs w:val="20"/>
              </w:rPr>
            </w:pPr>
            <w:r>
              <w:rPr>
                <w:rFonts w:ascii="Calibri" w:eastAsia="Calibri" w:hAnsi="Calibri" w:cs="Calibri"/>
                <w:b/>
                <w:color w:val="000000"/>
                <w:sz w:val="20"/>
                <w:szCs w:val="20"/>
              </w:rPr>
              <w:t>Fee</w:t>
            </w:r>
          </w:p>
        </w:tc>
        <w:tc>
          <w:tcPr>
            <w:tcW w:w="1042" w:type="dxa"/>
            <w:shd w:val="clear" w:color="auto" w:fill="auto"/>
            <w:vAlign w:val="center"/>
          </w:tcPr>
          <w:p w14:paraId="00000086" w14:textId="51DFA44B" w:rsidR="006F744F" w:rsidRPr="009963DB" w:rsidRDefault="008B4170" w:rsidP="009963DB">
            <w:pPr>
              <w:shd w:val="clear" w:color="auto" w:fill="FFFFFF"/>
              <w:jc w:val="center"/>
              <w:rPr>
                <w:rFonts w:ascii="Calibri" w:eastAsia="Calibri" w:hAnsi="Calibri" w:cs="Calibri"/>
                <w:b/>
                <w:color w:val="000000"/>
                <w:sz w:val="20"/>
                <w:szCs w:val="20"/>
              </w:rPr>
            </w:pPr>
            <w:r>
              <w:rPr>
                <w:rFonts w:ascii="Calibri" w:eastAsia="Calibri" w:hAnsi="Calibri" w:cs="Calibri"/>
                <w:b/>
                <w:color w:val="000000"/>
                <w:sz w:val="20"/>
                <w:szCs w:val="20"/>
              </w:rPr>
              <w:t>Total PPG Funding</w:t>
            </w:r>
          </w:p>
        </w:tc>
      </w:tr>
      <w:tr w:rsidR="006F744F" w14:paraId="1FAB85C6" w14:textId="77777777" w:rsidTr="00527BE2">
        <w:trPr>
          <w:trHeight w:val="20"/>
        </w:trPr>
        <w:tc>
          <w:tcPr>
            <w:tcW w:w="900" w:type="dxa"/>
            <w:shd w:val="clear" w:color="auto" w:fill="auto"/>
          </w:tcPr>
          <w:p w14:paraId="00000087" w14:textId="77777777" w:rsidR="006F744F" w:rsidRDefault="008B4170">
            <w:pPr>
              <w:shd w:val="clear" w:color="auto" w:fill="FFFFFF"/>
              <w:rPr>
                <w:rFonts w:ascii="Calibri" w:eastAsia="Calibri" w:hAnsi="Calibri" w:cs="Calibri"/>
                <w:b/>
                <w:sz w:val="16"/>
                <w:szCs w:val="16"/>
              </w:rPr>
            </w:pPr>
            <w:r>
              <w:rPr>
                <w:rFonts w:ascii="Calibri" w:eastAsia="Calibri" w:hAnsi="Calibri" w:cs="Calibri"/>
                <w:b/>
                <w:sz w:val="16"/>
                <w:szCs w:val="16"/>
              </w:rPr>
              <w:t xml:space="preserve"> WWF-US</w:t>
            </w:r>
          </w:p>
        </w:tc>
        <w:tc>
          <w:tcPr>
            <w:tcW w:w="810" w:type="dxa"/>
          </w:tcPr>
          <w:p w14:paraId="00000088" w14:textId="77777777" w:rsidR="006F744F" w:rsidRDefault="008B4170">
            <w:pPr>
              <w:shd w:val="clear" w:color="auto" w:fill="FFFFFF"/>
              <w:rPr>
                <w:rFonts w:ascii="Calibri" w:eastAsia="Calibri" w:hAnsi="Calibri" w:cs="Calibri"/>
                <w:b/>
                <w:sz w:val="16"/>
                <w:szCs w:val="16"/>
              </w:rPr>
            </w:pPr>
            <w:r>
              <w:rPr>
                <w:rFonts w:ascii="Calibri" w:eastAsia="Calibri" w:hAnsi="Calibri" w:cs="Calibri"/>
                <w:b/>
                <w:sz w:val="16"/>
                <w:szCs w:val="16"/>
              </w:rPr>
              <w:t>GEF TF</w:t>
            </w:r>
          </w:p>
        </w:tc>
        <w:tc>
          <w:tcPr>
            <w:tcW w:w="1080" w:type="dxa"/>
            <w:shd w:val="clear" w:color="auto" w:fill="auto"/>
          </w:tcPr>
          <w:p w14:paraId="00000089" w14:textId="77777777" w:rsidR="006F744F" w:rsidRDefault="008B4170">
            <w:pPr>
              <w:shd w:val="clear" w:color="auto" w:fill="FFFFFF"/>
              <w:rPr>
                <w:rFonts w:ascii="Calibri" w:eastAsia="Calibri" w:hAnsi="Calibri" w:cs="Calibri"/>
                <w:b/>
                <w:sz w:val="16"/>
                <w:szCs w:val="16"/>
              </w:rPr>
            </w:pPr>
            <w:r>
              <w:rPr>
                <w:rFonts w:ascii="Calibri" w:eastAsia="Calibri" w:hAnsi="Calibri" w:cs="Calibri"/>
                <w:b/>
                <w:sz w:val="16"/>
                <w:szCs w:val="16"/>
              </w:rPr>
              <w:t xml:space="preserve">Lao PDR      </w:t>
            </w:r>
          </w:p>
        </w:tc>
        <w:tc>
          <w:tcPr>
            <w:tcW w:w="990" w:type="dxa"/>
            <w:shd w:val="clear" w:color="auto" w:fill="auto"/>
          </w:tcPr>
          <w:p w14:paraId="0000008A" w14:textId="77777777" w:rsidR="006F744F" w:rsidRDefault="008B4170">
            <w:pPr>
              <w:shd w:val="clear" w:color="auto" w:fill="FFFFFF"/>
              <w:rPr>
                <w:rFonts w:ascii="Calibri" w:eastAsia="Calibri" w:hAnsi="Calibri" w:cs="Calibri"/>
                <w:b/>
                <w:sz w:val="12"/>
                <w:szCs w:val="12"/>
              </w:rPr>
            </w:pPr>
            <w:r>
              <w:rPr>
                <w:rFonts w:ascii="Calibri" w:eastAsia="Calibri" w:hAnsi="Calibri" w:cs="Calibri"/>
                <w:b/>
                <w:sz w:val="16"/>
                <w:szCs w:val="16"/>
              </w:rPr>
              <w:t>International Waters</w:t>
            </w:r>
          </w:p>
        </w:tc>
        <w:tc>
          <w:tcPr>
            <w:tcW w:w="2970" w:type="dxa"/>
            <w:shd w:val="clear" w:color="auto" w:fill="auto"/>
          </w:tcPr>
          <w:p w14:paraId="0000008B" w14:textId="77777777" w:rsidR="006F744F" w:rsidRDefault="008B4170">
            <w:pPr>
              <w:shd w:val="clear" w:color="auto" w:fill="FFFFFF"/>
              <w:rPr>
                <w:rFonts w:ascii="Calibri" w:eastAsia="Calibri" w:hAnsi="Calibri" w:cs="Calibri"/>
                <w:color w:val="000000"/>
                <w:sz w:val="20"/>
                <w:szCs w:val="20"/>
              </w:rPr>
            </w:pPr>
            <w:r>
              <w:rPr>
                <w:rFonts w:ascii="Calibri" w:eastAsia="Calibri" w:hAnsi="Calibri" w:cs="Calibri"/>
                <w:b/>
                <w:color w:val="000000"/>
                <w:sz w:val="16"/>
                <w:szCs w:val="16"/>
              </w:rPr>
              <w:t xml:space="preserve">    </w:t>
            </w:r>
            <w:r>
              <w:rPr>
                <w:rFonts w:ascii="Calibri" w:eastAsia="Calibri" w:hAnsi="Calibri" w:cs="Calibri"/>
                <w:b/>
                <w:sz w:val="16"/>
                <w:szCs w:val="16"/>
              </w:rPr>
              <w:t>IW IP Contribution</w:t>
            </w:r>
            <w:r>
              <w:rPr>
                <w:rFonts w:ascii="Calibri" w:eastAsia="Calibri" w:hAnsi="Calibri" w:cs="Calibri"/>
                <w:b/>
                <w:sz w:val="16"/>
                <w:szCs w:val="16"/>
                <w:highlight w:val="yellow"/>
              </w:rPr>
              <w:t xml:space="preserve"> </w:t>
            </w:r>
          </w:p>
        </w:tc>
        <w:tc>
          <w:tcPr>
            <w:tcW w:w="1076" w:type="dxa"/>
            <w:shd w:val="clear" w:color="auto" w:fill="auto"/>
          </w:tcPr>
          <w:p w14:paraId="0000008C" w14:textId="77777777" w:rsidR="006F744F" w:rsidRPr="00527BE2" w:rsidRDefault="008B4170">
            <w:pPr>
              <w:shd w:val="clear" w:color="auto" w:fill="FFFFFF"/>
              <w:jc w:val="right"/>
              <w:rPr>
                <w:rFonts w:ascii="Calibri" w:eastAsia="Calibri" w:hAnsi="Calibri" w:cs="Calibri"/>
                <w:color w:val="000000"/>
                <w:sz w:val="16"/>
                <w:szCs w:val="16"/>
              </w:rPr>
            </w:pPr>
            <w:r w:rsidRPr="00527BE2">
              <w:rPr>
                <w:rFonts w:ascii="Calibri" w:eastAsia="Calibri" w:hAnsi="Calibri" w:cs="Calibri"/>
                <w:sz w:val="16"/>
                <w:szCs w:val="16"/>
              </w:rPr>
              <w:t>150,000</w:t>
            </w:r>
            <w:r w:rsidRPr="00527BE2">
              <w:rPr>
                <w:rFonts w:ascii="Calibri" w:eastAsia="Calibri" w:hAnsi="Calibri" w:cs="Calibri"/>
                <w:color w:val="000000"/>
                <w:sz w:val="16"/>
                <w:szCs w:val="16"/>
              </w:rPr>
              <w:t>     </w:t>
            </w:r>
          </w:p>
        </w:tc>
        <w:tc>
          <w:tcPr>
            <w:tcW w:w="931" w:type="dxa"/>
            <w:shd w:val="clear" w:color="auto" w:fill="auto"/>
          </w:tcPr>
          <w:p w14:paraId="0000008D" w14:textId="77777777" w:rsidR="006F744F" w:rsidRPr="00527BE2" w:rsidRDefault="008B4170">
            <w:pPr>
              <w:shd w:val="clear" w:color="auto" w:fill="FFFFFF"/>
              <w:jc w:val="right"/>
              <w:rPr>
                <w:rFonts w:ascii="Calibri" w:eastAsia="Calibri" w:hAnsi="Calibri" w:cs="Calibri"/>
                <w:color w:val="000000"/>
                <w:sz w:val="16"/>
                <w:szCs w:val="16"/>
              </w:rPr>
            </w:pPr>
            <w:r w:rsidRPr="00527BE2">
              <w:rPr>
                <w:rFonts w:ascii="Calibri" w:eastAsia="Calibri" w:hAnsi="Calibri" w:cs="Calibri"/>
                <w:sz w:val="16"/>
                <w:szCs w:val="16"/>
              </w:rPr>
              <w:t>13,500</w:t>
            </w:r>
            <w:r w:rsidRPr="00527BE2">
              <w:rPr>
                <w:rFonts w:ascii="Calibri" w:eastAsia="Calibri" w:hAnsi="Calibri" w:cs="Calibri"/>
                <w:color w:val="000000"/>
                <w:sz w:val="16"/>
                <w:szCs w:val="16"/>
              </w:rPr>
              <w:t>     </w:t>
            </w:r>
          </w:p>
        </w:tc>
        <w:tc>
          <w:tcPr>
            <w:tcW w:w="1042" w:type="dxa"/>
            <w:shd w:val="clear" w:color="auto" w:fill="auto"/>
          </w:tcPr>
          <w:p w14:paraId="0000008E" w14:textId="77777777" w:rsidR="006F744F" w:rsidRPr="00527BE2" w:rsidRDefault="008B4170">
            <w:pPr>
              <w:shd w:val="clear" w:color="auto" w:fill="FFFFFF"/>
              <w:jc w:val="right"/>
              <w:rPr>
                <w:rFonts w:ascii="Calibri" w:eastAsia="Calibri" w:hAnsi="Calibri" w:cs="Calibri"/>
                <w:color w:val="000000"/>
                <w:sz w:val="16"/>
                <w:szCs w:val="16"/>
              </w:rPr>
            </w:pPr>
            <w:r w:rsidRPr="00527BE2">
              <w:rPr>
                <w:rFonts w:ascii="Calibri" w:eastAsia="Calibri" w:hAnsi="Calibri" w:cs="Calibri"/>
                <w:color w:val="000000"/>
                <w:sz w:val="16"/>
                <w:szCs w:val="16"/>
              </w:rPr>
              <w:t> </w:t>
            </w:r>
            <w:r w:rsidRPr="00527BE2">
              <w:rPr>
                <w:rFonts w:ascii="Calibri" w:eastAsia="Calibri" w:hAnsi="Calibri" w:cs="Calibri"/>
                <w:color w:val="000000"/>
                <w:sz w:val="16"/>
                <w:szCs w:val="16"/>
              </w:rPr>
              <w:t>163,500    </w:t>
            </w:r>
          </w:p>
        </w:tc>
      </w:tr>
      <w:tr w:rsidR="006F744F" w14:paraId="1237CED4" w14:textId="77777777" w:rsidTr="00527BE2">
        <w:trPr>
          <w:trHeight w:val="20"/>
        </w:trPr>
        <w:tc>
          <w:tcPr>
            <w:tcW w:w="6750" w:type="dxa"/>
            <w:gridSpan w:val="5"/>
            <w:tcBorders>
              <w:top w:val="single" w:sz="4" w:space="0" w:color="000000"/>
            </w:tcBorders>
          </w:tcPr>
          <w:p w14:paraId="0000008F" w14:textId="77777777" w:rsidR="006F744F" w:rsidRDefault="008B4170">
            <w:pPr>
              <w:shd w:val="clear" w:color="auto" w:fill="FFFFFF"/>
              <w:jc w:val="both"/>
              <w:rPr>
                <w:rFonts w:ascii="Calibri" w:eastAsia="Calibri" w:hAnsi="Calibri" w:cs="Calibri"/>
                <w:color w:val="000000"/>
                <w:sz w:val="20"/>
                <w:szCs w:val="20"/>
              </w:rPr>
            </w:pPr>
            <w:r>
              <w:rPr>
                <w:rFonts w:ascii="Calibri" w:eastAsia="Calibri" w:hAnsi="Calibri" w:cs="Calibri"/>
                <w:b/>
                <w:color w:val="000000"/>
                <w:sz w:val="20"/>
                <w:szCs w:val="20"/>
              </w:rPr>
              <w:t>Total PPG Amount</w:t>
            </w:r>
          </w:p>
        </w:tc>
        <w:tc>
          <w:tcPr>
            <w:tcW w:w="1076" w:type="dxa"/>
            <w:shd w:val="clear" w:color="auto" w:fill="auto"/>
          </w:tcPr>
          <w:p w14:paraId="00000094" w14:textId="77777777" w:rsidR="006F744F" w:rsidRPr="00527BE2" w:rsidRDefault="008B4170">
            <w:pPr>
              <w:shd w:val="clear" w:color="auto" w:fill="FFFFFF"/>
              <w:jc w:val="right"/>
              <w:rPr>
                <w:rFonts w:ascii="Calibri" w:eastAsia="Calibri" w:hAnsi="Calibri" w:cs="Calibri"/>
                <w:sz w:val="16"/>
                <w:szCs w:val="16"/>
              </w:rPr>
            </w:pPr>
            <w:r w:rsidRPr="00527BE2">
              <w:rPr>
                <w:rFonts w:ascii="Calibri" w:eastAsia="Calibri" w:hAnsi="Calibri" w:cs="Calibri"/>
                <w:sz w:val="16"/>
                <w:szCs w:val="16"/>
              </w:rPr>
              <w:t>150,000  </w:t>
            </w:r>
          </w:p>
        </w:tc>
        <w:tc>
          <w:tcPr>
            <w:tcW w:w="931" w:type="dxa"/>
            <w:shd w:val="clear" w:color="auto" w:fill="auto"/>
          </w:tcPr>
          <w:p w14:paraId="00000095" w14:textId="77777777" w:rsidR="006F744F" w:rsidRPr="00527BE2" w:rsidRDefault="008B4170">
            <w:pPr>
              <w:shd w:val="clear" w:color="auto" w:fill="FFFFFF"/>
              <w:jc w:val="right"/>
              <w:rPr>
                <w:rFonts w:ascii="Calibri" w:eastAsia="Calibri" w:hAnsi="Calibri" w:cs="Calibri"/>
                <w:sz w:val="16"/>
                <w:szCs w:val="16"/>
              </w:rPr>
            </w:pPr>
            <w:r w:rsidRPr="00527BE2">
              <w:rPr>
                <w:rFonts w:ascii="Calibri" w:eastAsia="Calibri" w:hAnsi="Calibri" w:cs="Calibri"/>
                <w:sz w:val="16"/>
                <w:szCs w:val="16"/>
              </w:rPr>
              <w:t>13,500</w:t>
            </w:r>
          </w:p>
        </w:tc>
        <w:tc>
          <w:tcPr>
            <w:tcW w:w="1042" w:type="dxa"/>
            <w:shd w:val="clear" w:color="auto" w:fill="auto"/>
          </w:tcPr>
          <w:p w14:paraId="00000096" w14:textId="77777777" w:rsidR="006F744F" w:rsidRPr="00527BE2" w:rsidRDefault="008B4170">
            <w:pPr>
              <w:shd w:val="clear" w:color="auto" w:fill="FFFFFF"/>
              <w:jc w:val="right"/>
              <w:rPr>
                <w:rFonts w:ascii="Calibri" w:eastAsia="Calibri" w:hAnsi="Calibri" w:cs="Calibri"/>
                <w:sz w:val="16"/>
                <w:szCs w:val="16"/>
              </w:rPr>
            </w:pPr>
            <w:r w:rsidRPr="00527BE2">
              <w:rPr>
                <w:rFonts w:ascii="Calibri" w:eastAsia="Calibri" w:hAnsi="Calibri" w:cs="Calibri"/>
                <w:sz w:val="16"/>
                <w:szCs w:val="16"/>
              </w:rPr>
              <w:t> </w:t>
            </w:r>
            <w:r w:rsidRPr="00527BE2">
              <w:rPr>
                <w:rFonts w:ascii="Calibri" w:eastAsia="Calibri" w:hAnsi="Calibri" w:cs="Calibri"/>
                <w:sz w:val="16"/>
                <w:szCs w:val="16"/>
              </w:rPr>
              <w:t>163,500</w:t>
            </w:r>
          </w:p>
        </w:tc>
      </w:tr>
    </w:tbl>
    <w:p w14:paraId="00000097" w14:textId="77777777" w:rsidR="006F744F" w:rsidRDefault="006F744F">
      <w:pPr>
        <w:spacing w:line="259" w:lineRule="auto"/>
        <w:ind w:right="180"/>
        <w:rPr>
          <w:rFonts w:ascii="Calibri" w:eastAsia="Calibri" w:hAnsi="Calibri" w:cs="Calibri"/>
        </w:rPr>
      </w:pPr>
    </w:p>
    <w:p w14:paraId="00000098" w14:textId="77777777" w:rsidR="006F744F" w:rsidRDefault="008B4170">
      <w:pPr>
        <w:pStyle w:val="Heading3"/>
        <w:rPr>
          <w:rFonts w:ascii="Calibri" w:eastAsia="Calibri" w:hAnsi="Calibri" w:cs="Calibri"/>
        </w:rPr>
      </w:pPr>
      <w:r>
        <w:rPr>
          <w:rFonts w:ascii="Calibri" w:eastAsia="Calibri" w:hAnsi="Calibri" w:cs="Calibri"/>
        </w:rPr>
        <w:t>Sources of Funds for Country STAR Allocation</w:t>
      </w:r>
    </w:p>
    <w:tbl>
      <w:tblPr>
        <w:tblStyle w:val="aff0"/>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1710"/>
        <w:gridCol w:w="1710"/>
        <w:gridCol w:w="1095"/>
        <w:gridCol w:w="2145"/>
        <w:gridCol w:w="1980"/>
      </w:tblGrid>
      <w:tr w:rsidR="006F744F" w14:paraId="020662F3" w14:textId="77777777" w:rsidTr="009963DB">
        <w:trPr>
          <w:trHeight w:val="20"/>
        </w:trPr>
        <w:tc>
          <w:tcPr>
            <w:tcW w:w="1170" w:type="dxa"/>
            <w:vAlign w:val="center"/>
          </w:tcPr>
          <w:p w14:paraId="00000099" w14:textId="77777777" w:rsidR="006F744F" w:rsidRPr="009963DB" w:rsidRDefault="008B4170">
            <w:pPr>
              <w:shd w:val="clear" w:color="auto" w:fill="FFFFFF"/>
              <w:jc w:val="center"/>
              <w:rPr>
                <w:rFonts w:ascii="Calibri" w:eastAsia="Calibri" w:hAnsi="Calibri" w:cs="Calibri"/>
                <w:b/>
                <w:smallCaps/>
                <w:color w:val="000000"/>
                <w:sz w:val="16"/>
                <w:szCs w:val="16"/>
              </w:rPr>
            </w:pPr>
            <w:r w:rsidRPr="009963DB">
              <w:rPr>
                <w:rFonts w:ascii="Calibri" w:eastAsia="Calibri" w:hAnsi="Calibri" w:cs="Calibri"/>
                <w:b/>
                <w:color w:val="000000"/>
                <w:sz w:val="16"/>
                <w:szCs w:val="16"/>
              </w:rPr>
              <w:t>GFEF Agency</w:t>
            </w:r>
          </w:p>
        </w:tc>
        <w:tc>
          <w:tcPr>
            <w:tcW w:w="1710" w:type="dxa"/>
            <w:shd w:val="clear" w:color="auto" w:fill="auto"/>
            <w:vAlign w:val="center"/>
          </w:tcPr>
          <w:p w14:paraId="0000009A" w14:textId="77777777" w:rsidR="006F744F" w:rsidRPr="009963DB" w:rsidRDefault="008B4170">
            <w:pPr>
              <w:shd w:val="clear" w:color="auto" w:fill="FFFFFF"/>
              <w:jc w:val="center"/>
              <w:rPr>
                <w:rFonts w:ascii="Calibri" w:eastAsia="Calibri" w:hAnsi="Calibri" w:cs="Calibri"/>
                <w:b/>
                <w:smallCaps/>
                <w:color w:val="000000"/>
                <w:sz w:val="16"/>
                <w:szCs w:val="16"/>
              </w:rPr>
            </w:pPr>
            <w:r w:rsidRPr="009963DB">
              <w:rPr>
                <w:rFonts w:ascii="Calibri" w:eastAsia="Calibri" w:hAnsi="Calibri" w:cs="Calibri"/>
                <w:b/>
                <w:color w:val="000000"/>
                <w:sz w:val="16"/>
                <w:szCs w:val="16"/>
              </w:rPr>
              <w:t>Trust Fund</w:t>
            </w:r>
          </w:p>
        </w:tc>
        <w:tc>
          <w:tcPr>
            <w:tcW w:w="1710" w:type="dxa"/>
            <w:shd w:val="clear" w:color="auto" w:fill="auto"/>
            <w:vAlign w:val="center"/>
          </w:tcPr>
          <w:p w14:paraId="0000009B" w14:textId="77777777" w:rsidR="006F744F" w:rsidRPr="009963DB" w:rsidRDefault="008B4170">
            <w:pPr>
              <w:shd w:val="clear" w:color="auto" w:fill="FFFFFF"/>
              <w:jc w:val="center"/>
              <w:rPr>
                <w:rFonts w:ascii="Calibri" w:eastAsia="Calibri" w:hAnsi="Calibri" w:cs="Calibri"/>
                <w:b/>
                <w:color w:val="000000"/>
                <w:sz w:val="16"/>
                <w:szCs w:val="16"/>
              </w:rPr>
            </w:pPr>
            <w:r w:rsidRPr="009963DB">
              <w:rPr>
                <w:rFonts w:ascii="Calibri" w:eastAsia="Calibri" w:hAnsi="Calibri" w:cs="Calibri"/>
                <w:b/>
                <w:color w:val="000000"/>
                <w:sz w:val="16"/>
                <w:szCs w:val="16"/>
              </w:rPr>
              <w:t>Country/</w:t>
            </w:r>
          </w:p>
          <w:p w14:paraId="0000009C" w14:textId="77777777" w:rsidR="006F744F" w:rsidRPr="009963DB" w:rsidRDefault="008B4170">
            <w:pPr>
              <w:shd w:val="clear" w:color="auto" w:fill="FFFFFF"/>
              <w:jc w:val="center"/>
              <w:rPr>
                <w:rFonts w:ascii="Calibri" w:eastAsia="Calibri" w:hAnsi="Calibri" w:cs="Calibri"/>
                <w:b/>
                <w:smallCaps/>
                <w:color w:val="000000"/>
                <w:sz w:val="16"/>
                <w:szCs w:val="16"/>
              </w:rPr>
            </w:pPr>
            <w:r w:rsidRPr="009963DB">
              <w:rPr>
                <w:rFonts w:ascii="Calibri" w:eastAsia="Calibri" w:hAnsi="Calibri" w:cs="Calibri"/>
                <w:b/>
                <w:color w:val="000000"/>
                <w:sz w:val="16"/>
                <w:szCs w:val="16"/>
              </w:rPr>
              <w:t>Regional/Global</w:t>
            </w:r>
          </w:p>
        </w:tc>
        <w:tc>
          <w:tcPr>
            <w:tcW w:w="1095" w:type="dxa"/>
            <w:shd w:val="clear" w:color="auto" w:fill="auto"/>
            <w:vAlign w:val="center"/>
          </w:tcPr>
          <w:p w14:paraId="0000009D" w14:textId="77777777" w:rsidR="006F744F" w:rsidRPr="009963DB" w:rsidRDefault="008B4170">
            <w:pPr>
              <w:shd w:val="clear" w:color="auto" w:fill="FFFFFF"/>
              <w:jc w:val="center"/>
              <w:rPr>
                <w:rFonts w:ascii="Calibri" w:eastAsia="Calibri" w:hAnsi="Calibri" w:cs="Calibri"/>
                <w:b/>
                <w:color w:val="000000"/>
                <w:sz w:val="16"/>
                <w:szCs w:val="16"/>
              </w:rPr>
            </w:pPr>
            <w:r w:rsidRPr="009963DB">
              <w:rPr>
                <w:rFonts w:ascii="Calibri" w:eastAsia="Calibri" w:hAnsi="Calibri" w:cs="Calibri"/>
                <w:b/>
                <w:color w:val="000000"/>
                <w:sz w:val="16"/>
                <w:szCs w:val="16"/>
              </w:rPr>
              <w:t>Focal Area</w:t>
            </w:r>
          </w:p>
        </w:tc>
        <w:tc>
          <w:tcPr>
            <w:tcW w:w="2145" w:type="dxa"/>
            <w:shd w:val="clear" w:color="auto" w:fill="auto"/>
            <w:vAlign w:val="center"/>
          </w:tcPr>
          <w:p w14:paraId="0000009E" w14:textId="77777777" w:rsidR="006F744F" w:rsidRPr="009963DB" w:rsidRDefault="008B4170">
            <w:pPr>
              <w:shd w:val="clear" w:color="auto" w:fill="FFFFFF"/>
              <w:jc w:val="center"/>
              <w:rPr>
                <w:rFonts w:ascii="Calibri" w:eastAsia="Calibri" w:hAnsi="Calibri" w:cs="Calibri"/>
                <w:b/>
                <w:color w:val="000000"/>
                <w:sz w:val="16"/>
                <w:szCs w:val="16"/>
              </w:rPr>
            </w:pPr>
            <w:r w:rsidRPr="009963DB">
              <w:rPr>
                <w:rFonts w:ascii="Calibri" w:eastAsia="Calibri" w:hAnsi="Calibri" w:cs="Calibri"/>
                <w:b/>
                <w:color w:val="000000"/>
                <w:sz w:val="16"/>
                <w:szCs w:val="16"/>
              </w:rPr>
              <w:t>Source</w:t>
            </w:r>
          </w:p>
          <w:p w14:paraId="0000009F" w14:textId="77777777" w:rsidR="006F744F" w:rsidRPr="009963DB" w:rsidRDefault="008B4170">
            <w:pPr>
              <w:shd w:val="clear" w:color="auto" w:fill="FFFFFF"/>
              <w:jc w:val="center"/>
              <w:rPr>
                <w:rFonts w:ascii="Calibri" w:eastAsia="Calibri" w:hAnsi="Calibri" w:cs="Calibri"/>
                <w:b/>
                <w:color w:val="000000"/>
                <w:sz w:val="16"/>
                <w:szCs w:val="16"/>
              </w:rPr>
            </w:pPr>
            <w:r w:rsidRPr="009963DB">
              <w:rPr>
                <w:rFonts w:ascii="Calibri" w:eastAsia="Calibri" w:hAnsi="Calibri" w:cs="Calibri"/>
                <w:b/>
                <w:color w:val="000000"/>
                <w:sz w:val="16"/>
                <w:szCs w:val="16"/>
              </w:rPr>
              <w:t>of Funds</w:t>
            </w:r>
          </w:p>
        </w:tc>
        <w:tc>
          <w:tcPr>
            <w:tcW w:w="1980" w:type="dxa"/>
            <w:shd w:val="clear" w:color="auto" w:fill="auto"/>
            <w:vAlign w:val="center"/>
          </w:tcPr>
          <w:p w14:paraId="000000A0" w14:textId="77777777" w:rsidR="006F744F" w:rsidRPr="009963DB" w:rsidRDefault="008B4170">
            <w:pPr>
              <w:shd w:val="clear" w:color="auto" w:fill="FFFFFF"/>
              <w:jc w:val="center"/>
              <w:rPr>
                <w:rFonts w:ascii="Calibri" w:eastAsia="Calibri" w:hAnsi="Calibri" w:cs="Calibri"/>
                <w:b/>
                <w:color w:val="000000"/>
                <w:sz w:val="16"/>
                <w:szCs w:val="16"/>
              </w:rPr>
            </w:pPr>
            <w:r w:rsidRPr="009963DB">
              <w:rPr>
                <w:rFonts w:ascii="Calibri" w:eastAsia="Calibri" w:hAnsi="Calibri" w:cs="Calibri"/>
                <w:b/>
                <w:color w:val="000000"/>
                <w:sz w:val="16"/>
                <w:szCs w:val="16"/>
              </w:rPr>
              <w:t>Total</w:t>
            </w:r>
          </w:p>
          <w:p w14:paraId="000000A1" w14:textId="77777777" w:rsidR="006F744F" w:rsidRPr="009963DB" w:rsidRDefault="006F744F">
            <w:pPr>
              <w:shd w:val="clear" w:color="auto" w:fill="FFFFFF"/>
              <w:rPr>
                <w:rFonts w:ascii="Calibri" w:eastAsia="Calibri" w:hAnsi="Calibri" w:cs="Calibri"/>
                <w:color w:val="000000"/>
                <w:sz w:val="16"/>
                <w:szCs w:val="16"/>
              </w:rPr>
            </w:pPr>
          </w:p>
        </w:tc>
      </w:tr>
      <w:tr w:rsidR="006F744F" w14:paraId="4A0EC624" w14:textId="77777777" w:rsidTr="009963DB">
        <w:trPr>
          <w:trHeight w:val="20"/>
        </w:trPr>
        <w:tc>
          <w:tcPr>
            <w:tcW w:w="1170" w:type="dxa"/>
          </w:tcPr>
          <w:p w14:paraId="000000A2" w14:textId="77777777" w:rsidR="006F744F" w:rsidRPr="009963DB" w:rsidRDefault="008B4170">
            <w:pPr>
              <w:shd w:val="clear" w:color="auto" w:fill="FFFFFF"/>
              <w:rPr>
                <w:rFonts w:ascii="Calibri" w:eastAsia="Calibri" w:hAnsi="Calibri" w:cs="Calibri"/>
                <w:color w:val="000000"/>
                <w:sz w:val="16"/>
                <w:szCs w:val="16"/>
              </w:rPr>
            </w:pPr>
            <w:r w:rsidRPr="009963DB">
              <w:rPr>
                <w:rFonts w:ascii="Calibri" w:eastAsia="Calibri" w:hAnsi="Calibri" w:cs="Calibri"/>
                <w:color w:val="000000"/>
                <w:sz w:val="16"/>
                <w:szCs w:val="16"/>
              </w:rPr>
              <w:t xml:space="preserve"> N/A</w:t>
            </w:r>
          </w:p>
        </w:tc>
        <w:tc>
          <w:tcPr>
            <w:tcW w:w="1710" w:type="dxa"/>
            <w:shd w:val="clear" w:color="auto" w:fill="auto"/>
          </w:tcPr>
          <w:p w14:paraId="000000A3" w14:textId="77777777" w:rsidR="006F744F" w:rsidRPr="009963DB" w:rsidRDefault="008B4170">
            <w:pPr>
              <w:shd w:val="clear" w:color="auto" w:fill="FFFFFF"/>
              <w:rPr>
                <w:rFonts w:ascii="Calibri" w:eastAsia="Calibri" w:hAnsi="Calibri" w:cs="Calibri"/>
                <w:smallCaps/>
                <w:color w:val="000000"/>
                <w:sz w:val="16"/>
                <w:szCs w:val="16"/>
              </w:rPr>
            </w:pPr>
            <w:r w:rsidRPr="009963DB">
              <w:rPr>
                <w:rFonts w:ascii="Calibri" w:eastAsia="Calibri" w:hAnsi="Calibri" w:cs="Calibri"/>
                <w:sz w:val="16"/>
                <w:szCs w:val="16"/>
              </w:rPr>
              <w:t xml:space="preserve"> N/A</w:t>
            </w:r>
          </w:p>
        </w:tc>
        <w:tc>
          <w:tcPr>
            <w:tcW w:w="1710" w:type="dxa"/>
            <w:shd w:val="clear" w:color="auto" w:fill="auto"/>
          </w:tcPr>
          <w:p w14:paraId="000000A4" w14:textId="77777777" w:rsidR="006F744F" w:rsidRPr="009963DB" w:rsidRDefault="008B4170">
            <w:pPr>
              <w:shd w:val="clear" w:color="auto" w:fill="FFFFFF"/>
              <w:rPr>
                <w:rFonts w:ascii="Calibri" w:eastAsia="Calibri" w:hAnsi="Calibri" w:cs="Calibri"/>
                <w:color w:val="000000"/>
                <w:sz w:val="16"/>
                <w:szCs w:val="16"/>
              </w:rPr>
            </w:pPr>
            <w:r w:rsidRPr="009963DB">
              <w:rPr>
                <w:rFonts w:ascii="Calibri" w:eastAsia="Calibri" w:hAnsi="Calibri" w:cs="Calibri"/>
                <w:sz w:val="16"/>
                <w:szCs w:val="16"/>
              </w:rPr>
              <w:t xml:space="preserve"> N/A</w:t>
            </w:r>
          </w:p>
        </w:tc>
        <w:tc>
          <w:tcPr>
            <w:tcW w:w="1095" w:type="dxa"/>
            <w:shd w:val="clear" w:color="auto" w:fill="auto"/>
          </w:tcPr>
          <w:p w14:paraId="000000A5" w14:textId="77777777" w:rsidR="006F744F" w:rsidRPr="009963DB" w:rsidRDefault="008B4170">
            <w:pPr>
              <w:shd w:val="clear" w:color="auto" w:fill="FFFFFF"/>
              <w:rPr>
                <w:rFonts w:ascii="Calibri" w:eastAsia="Calibri" w:hAnsi="Calibri" w:cs="Calibri"/>
                <w:sz w:val="16"/>
                <w:szCs w:val="16"/>
              </w:rPr>
            </w:pPr>
            <w:r w:rsidRPr="009963DB">
              <w:rPr>
                <w:rFonts w:ascii="Calibri" w:eastAsia="Calibri" w:hAnsi="Calibri" w:cs="Calibri"/>
                <w:sz w:val="16"/>
                <w:szCs w:val="16"/>
              </w:rPr>
              <w:t xml:space="preserve"> N/A</w:t>
            </w:r>
          </w:p>
        </w:tc>
        <w:tc>
          <w:tcPr>
            <w:tcW w:w="2145" w:type="dxa"/>
            <w:shd w:val="clear" w:color="auto" w:fill="auto"/>
          </w:tcPr>
          <w:p w14:paraId="000000A6" w14:textId="77777777" w:rsidR="006F744F" w:rsidRPr="009963DB" w:rsidRDefault="008B4170">
            <w:pPr>
              <w:shd w:val="clear" w:color="auto" w:fill="FFFFFF"/>
              <w:rPr>
                <w:rFonts w:ascii="Calibri" w:eastAsia="Calibri" w:hAnsi="Calibri" w:cs="Calibri"/>
                <w:color w:val="000000"/>
                <w:sz w:val="16"/>
                <w:szCs w:val="16"/>
              </w:rPr>
            </w:pPr>
            <w:r w:rsidRPr="009963DB">
              <w:rPr>
                <w:rFonts w:ascii="Calibri" w:eastAsia="Calibri" w:hAnsi="Calibri" w:cs="Calibri"/>
                <w:sz w:val="16"/>
                <w:szCs w:val="16"/>
              </w:rPr>
              <w:t xml:space="preserve"> N/A</w:t>
            </w:r>
          </w:p>
        </w:tc>
        <w:tc>
          <w:tcPr>
            <w:tcW w:w="1980" w:type="dxa"/>
            <w:shd w:val="clear" w:color="auto" w:fill="auto"/>
          </w:tcPr>
          <w:p w14:paraId="000000A7" w14:textId="77777777" w:rsidR="006F744F" w:rsidRPr="009963DB" w:rsidRDefault="008B4170">
            <w:pPr>
              <w:shd w:val="clear" w:color="auto" w:fill="FFFFFF"/>
              <w:rPr>
                <w:rFonts w:ascii="Calibri" w:eastAsia="Calibri" w:hAnsi="Calibri" w:cs="Calibri"/>
                <w:color w:val="000000"/>
                <w:sz w:val="16"/>
                <w:szCs w:val="16"/>
              </w:rPr>
            </w:pPr>
            <w:r w:rsidRPr="009963DB">
              <w:rPr>
                <w:rFonts w:ascii="Calibri" w:eastAsia="Calibri" w:hAnsi="Calibri" w:cs="Calibri"/>
                <w:sz w:val="16"/>
                <w:szCs w:val="16"/>
              </w:rPr>
              <w:t xml:space="preserve"> N/A</w:t>
            </w:r>
          </w:p>
        </w:tc>
      </w:tr>
      <w:tr w:rsidR="006F744F" w14:paraId="33D41FF5" w14:textId="77777777" w:rsidTr="009963DB">
        <w:trPr>
          <w:trHeight w:val="20"/>
        </w:trPr>
        <w:tc>
          <w:tcPr>
            <w:tcW w:w="7830" w:type="dxa"/>
            <w:gridSpan w:val="5"/>
            <w:tcBorders>
              <w:top w:val="single" w:sz="4" w:space="0" w:color="000000"/>
            </w:tcBorders>
          </w:tcPr>
          <w:p w14:paraId="000000A8" w14:textId="77777777" w:rsidR="006F744F" w:rsidRPr="009963DB" w:rsidRDefault="008B4170">
            <w:pPr>
              <w:shd w:val="clear" w:color="auto" w:fill="FFFFFF"/>
              <w:jc w:val="both"/>
              <w:rPr>
                <w:rFonts w:ascii="Calibri" w:eastAsia="Calibri" w:hAnsi="Calibri" w:cs="Calibri"/>
                <w:color w:val="000000"/>
                <w:sz w:val="16"/>
                <w:szCs w:val="16"/>
              </w:rPr>
            </w:pPr>
            <w:r w:rsidRPr="009963DB">
              <w:rPr>
                <w:rFonts w:ascii="Calibri" w:eastAsia="Calibri" w:hAnsi="Calibri" w:cs="Calibri"/>
                <w:b/>
                <w:color w:val="000000"/>
                <w:sz w:val="16"/>
                <w:szCs w:val="16"/>
              </w:rPr>
              <w:t>Total GEF Resources</w:t>
            </w:r>
          </w:p>
        </w:tc>
        <w:tc>
          <w:tcPr>
            <w:tcW w:w="1980" w:type="dxa"/>
            <w:tcBorders>
              <w:top w:val="single" w:sz="4" w:space="0" w:color="000000"/>
            </w:tcBorders>
            <w:shd w:val="clear" w:color="auto" w:fill="auto"/>
          </w:tcPr>
          <w:p w14:paraId="000000AD" w14:textId="77777777" w:rsidR="006F744F" w:rsidRPr="009963DB" w:rsidRDefault="008B4170">
            <w:pPr>
              <w:jc w:val="right"/>
              <w:rPr>
                <w:rFonts w:ascii="Calibri" w:eastAsia="Calibri" w:hAnsi="Calibri" w:cs="Calibri"/>
                <w:sz w:val="16"/>
                <w:szCs w:val="16"/>
              </w:rPr>
            </w:pPr>
            <w:r w:rsidRPr="009963DB">
              <w:rPr>
                <w:rFonts w:ascii="Calibri" w:eastAsia="Calibri" w:hAnsi="Calibri" w:cs="Calibri"/>
                <w:color w:val="000000"/>
                <w:sz w:val="16"/>
                <w:szCs w:val="16"/>
              </w:rPr>
              <w:t>     </w:t>
            </w:r>
          </w:p>
        </w:tc>
      </w:tr>
    </w:tbl>
    <w:p w14:paraId="000000AE" w14:textId="77777777" w:rsidR="006F744F" w:rsidRDefault="006F744F">
      <w:pPr>
        <w:spacing w:line="259" w:lineRule="auto"/>
        <w:ind w:right="180"/>
        <w:rPr>
          <w:rFonts w:ascii="Calibri" w:eastAsia="Calibri" w:hAnsi="Calibri" w:cs="Calibri"/>
        </w:rPr>
      </w:pPr>
    </w:p>
    <w:p w14:paraId="000000AF" w14:textId="77777777" w:rsidR="006F744F" w:rsidRDefault="006F744F">
      <w:pPr>
        <w:spacing w:line="259" w:lineRule="auto"/>
        <w:ind w:right="180"/>
        <w:rPr>
          <w:rFonts w:ascii="Calibri" w:eastAsia="Calibri" w:hAnsi="Calibri" w:cs="Calibri"/>
        </w:rPr>
      </w:pPr>
    </w:p>
    <w:p w14:paraId="000000B0" w14:textId="77777777" w:rsidR="006F744F" w:rsidRDefault="008B4170">
      <w:pPr>
        <w:pStyle w:val="Heading3"/>
        <w:rPr>
          <w:rFonts w:ascii="Calibri" w:eastAsia="Calibri" w:hAnsi="Calibri" w:cs="Calibri"/>
        </w:rPr>
      </w:pPr>
      <w:bookmarkStart w:id="3" w:name="_heading=h.2et92p0" w:colFirst="0" w:colLast="0"/>
      <w:bookmarkEnd w:id="3"/>
      <w:r>
        <w:rPr>
          <w:rFonts w:ascii="Calibri" w:eastAsia="Calibri" w:hAnsi="Calibri" w:cs="Calibri"/>
        </w:rPr>
        <w:t xml:space="preserve">Indicative Focal Area Elements </w:t>
      </w:r>
    </w:p>
    <w:tbl>
      <w:tblPr>
        <w:tblStyle w:val="aff1"/>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5"/>
        <w:gridCol w:w="1110"/>
        <w:gridCol w:w="1350"/>
        <w:gridCol w:w="1590"/>
      </w:tblGrid>
      <w:tr w:rsidR="006F744F" w14:paraId="6BDAD26B" w14:textId="77777777" w:rsidTr="009963DB">
        <w:trPr>
          <w:trHeight w:val="20"/>
        </w:trPr>
        <w:tc>
          <w:tcPr>
            <w:tcW w:w="5325" w:type="dxa"/>
            <w:vMerge w:val="restart"/>
            <w:shd w:val="clear" w:color="auto" w:fill="FFFFFF"/>
            <w:vAlign w:val="center"/>
          </w:tcPr>
          <w:p w14:paraId="000000B1" w14:textId="77777777" w:rsidR="006F744F" w:rsidRPr="009963DB" w:rsidRDefault="008B4170">
            <w:pPr>
              <w:pBdr>
                <w:top w:val="nil"/>
                <w:left w:val="nil"/>
                <w:bottom w:val="nil"/>
                <w:right w:val="nil"/>
                <w:between w:val="nil"/>
              </w:pBdr>
              <w:ind w:left="187"/>
              <w:rPr>
                <w:rFonts w:ascii="Calibri" w:eastAsia="Calibri" w:hAnsi="Calibri" w:cs="Calibri"/>
                <w:b/>
                <w:color w:val="000000"/>
                <w:sz w:val="16"/>
                <w:szCs w:val="16"/>
              </w:rPr>
            </w:pPr>
            <w:r w:rsidRPr="009963DB">
              <w:rPr>
                <w:rFonts w:ascii="Calibri" w:eastAsia="Calibri" w:hAnsi="Calibri" w:cs="Calibri"/>
                <w:b/>
                <w:color w:val="000000"/>
                <w:sz w:val="16"/>
                <w:szCs w:val="16"/>
              </w:rPr>
              <w:t>Programming Directions</w:t>
            </w:r>
          </w:p>
        </w:tc>
        <w:tc>
          <w:tcPr>
            <w:tcW w:w="1110" w:type="dxa"/>
            <w:vMerge w:val="restart"/>
            <w:shd w:val="clear" w:color="auto" w:fill="FFFFFF"/>
          </w:tcPr>
          <w:p w14:paraId="000000B2" w14:textId="77777777" w:rsidR="006F744F" w:rsidRPr="009963DB" w:rsidRDefault="006F744F">
            <w:pPr>
              <w:pBdr>
                <w:top w:val="nil"/>
                <w:left w:val="nil"/>
                <w:bottom w:val="nil"/>
                <w:right w:val="nil"/>
                <w:between w:val="nil"/>
              </w:pBdr>
              <w:ind w:left="187"/>
              <w:rPr>
                <w:rFonts w:ascii="Calibri" w:eastAsia="Calibri" w:hAnsi="Calibri" w:cs="Calibri"/>
                <w:b/>
                <w:color w:val="000000"/>
                <w:sz w:val="16"/>
                <w:szCs w:val="16"/>
              </w:rPr>
            </w:pPr>
          </w:p>
          <w:p w14:paraId="000000B3" w14:textId="77777777" w:rsidR="006F744F" w:rsidRPr="009963DB" w:rsidRDefault="008B4170">
            <w:pPr>
              <w:pBdr>
                <w:top w:val="nil"/>
                <w:left w:val="nil"/>
                <w:bottom w:val="nil"/>
                <w:right w:val="nil"/>
                <w:between w:val="nil"/>
              </w:pBdr>
              <w:ind w:left="187"/>
              <w:rPr>
                <w:rFonts w:ascii="Calibri" w:eastAsia="Calibri" w:hAnsi="Calibri" w:cs="Calibri"/>
                <w:b/>
                <w:color w:val="000000"/>
                <w:sz w:val="16"/>
                <w:szCs w:val="16"/>
              </w:rPr>
            </w:pPr>
            <w:r w:rsidRPr="009963DB">
              <w:rPr>
                <w:rFonts w:ascii="Calibri" w:eastAsia="Calibri" w:hAnsi="Calibri" w:cs="Calibri"/>
                <w:b/>
                <w:color w:val="000000"/>
                <w:sz w:val="16"/>
                <w:szCs w:val="16"/>
              </w:rPr>
              <w:t>Trust Fund</w:t>
            </w:r>
          </w:p>
        </w:tc>
        <w:tc>
          <w:tcPr>
            <w:tcW w:w="2940" w:type="dxa"/>
            <w:gridSpan w:val="2"/>
            <w:shd w:val="clear" w:color="auto" w:fill="FFFFFF"/>
            <w:vAlign w:val="center"/>
          </w:tcPr>
          <w:p w14:paraId="000000B4" w14:textId="77777777" w:rsidR="006F744F" w:rsidRPr="009963DB" w:rsidRDefault="008B4170" w:rsidP="009963DB">
            <w:pPr>
              <w:pBdr>
                <w:top w:val="nil"/>
                <w:left w:val="nil"/>
                <w:bottom w:val="nil"/>
                <w:right w:val="nil"/>
                <w:between w:val="nil"/>
              </w:pBdr>
              <w:ind w:left="187"/>
              <w:jc w:val="center"/>
              <w:rPr>
                <w:rFonts w:ascii="Calibri" w:eastAsia="Calibri" w:hAnsi="Calibri" w:cs="Calibri"/>
                <w:b/>
                <w:color w:val="000000"/>
                <w:sz w:val="16"/>
                <w:szCs w:val="16"/>
              </w:rPr>
            </w:pPr>
            <w:r w:rsidRPr="009963DB">
              <w:rPr>
                <w:rFonts w:ascii="Calibri" w:eastAsia="Calibri" w:hAnsi="Calibri" w:cs="Calibri"/>
                <w:b/>
                <w:color w:val="000000"/>
                <w:sz w:val="16"/>
                <w:szCs w:val="16"/>
              </w:rPr>
              <w:t>(in $)</w:t>
            </w:r>
          </w:p>
        </w:tc>
      </w:tr>
      <w:tr w:rsidR="006F744F" w14:paraId="44C73999" w14:textId="77777777" w:rsidTr="009963DB">
        <w:trPr>
          <w:trHeight w:val="20"/>
        </w:trPr>
        <w:tc>
          <w:tcPr>
            <w:tcW w:w="5325" w:type="dxa"/>
            <w:vMerge/>
            <w:shd w:val="clear" w:color="auto" w:fill="FFFFFF"/>
            <w:vAlign w:val="center"/>
          </w:tcPr>
          <w:p w14:paraId="000000B6" w14:textId="77777777" w:rsidR="006F744F" w:rsidRPr="009963DB" w:rsidRDefault="006F744F">
            <w:pPr>
              <w:widowControl w:val="0"/>
              <w:pBdr>
                <w:top w:val="nil"/>
                <w:left w:val="nil"/>
                <w:bottom w:val="nil"/>
                <w:right w:val="nil"/>
                <w:between w:val="nil"/>
              </w:pBdr>
              <w:spacing w:line="276" w:lineRule="auto"/>
              <w:rPr>
                <w:rFonts w:ascii="Calibri" w:eastAsia="Calibri" w:hAnsi="Calibri" w:cs="Calibri"/>
                <w:b/>
                <w:color w:val="000000"/>
                <w:sz w:val="16"/>
                <w:szCs w:val="16"/>
              </w:rPr>
            </w:pPr>
          </w:p>
        </w:tc>
        <w:tc>
          <w:tcPr>
            <w:tcW w:w="1110" w:type="dxa"/>
            <w:vMerge/>
            <w:shd w:val="clear" w:color="auto" w:fill="FFFFFF"/>
          </w:tcPr>
          <w:p w14:paraId="000000B7" w14:textId="77777777" w:rsidR="006F744F" w:rsidRPr="009963DB" w:rsidRDefault="006F744F">
            <w:pPr>
              <w:widowControl w:val="0"/>
              <w:pBdr>
                <w:top w:val="nil"/>
                <w:left w:val="nil"/>
                <w:bottom w:val="nil"/>
                <w:right w:val="nil"/>
                <w:between w:val="nil"/>
              </w:pBdr>
              <w:spacing w:line="276" w:lineRule="auto"/>
              <w:rPr>
                <w:rFonts w:ascii="Calibri" w:eastAsia="Calibri" w:hAnsi="Calibri" w:cs="Calibri"/>
                <w:b/>
                <w:color w:val="000000"/>
                <w:sz w:val="16"/>
                <w:szCs w:val="16"/>
              </w:rPr>
            </w:pPr>
          </w:p>
        </w:tc>
        <w:tc>
          <w:tcPr>
            <w:tcW w:w="1350" w:type="dxa"/>
            <w:shd w:val="clear" w:color="auto" w:fill="FFFFFF"/>
            <w:vAlign w:val="center"/>
          </w:tcPr>
          <w:p w14:paraId="000000B8" w14:textId="77777777" w:rsidR="006F744F" w:rsidRPr="009963DB" w:rsidRDefault="008B4170">
            <w:pPr>
              <w:pBdr>
                <w:top w:val="nil"/>
                <w:left w:val="nil"/>
                <w:bottom w:val="nil"/>
                <w:right w:val="nil"/>
                <w:between w:val="nil"/>
              </w:pBdr>
              <w:ind w:left="187"/>
              <w:rPr>
                <w:rFonts w:ascii="Calibri" w:eastAsia="Calibri" w:hAnsi="Calibri" w:cs="Calibri"/>
                <w:b/>
                <w:color w:val="000000"/>
                <w:sz w:val="16"/>
                <w:szCs w:val="16"/>
              </w:rPr>
            </w:pPr>
            <w:r w:rsidRPr="009963DB">
              <w:rPr>
                <w:rFonts w:ascii="Calibri" w:eastAsia="Calibri" w:hAnsi="Calibri" w:cs="Calibri"/>
                <w:b/>
                <w:color w:val="000000"/>
                <w:sz w:val="16"/>
                <w:szCs w:val="16"/>
              </w:rPr>
              <w:t>GEF Project Financing</w:t>
            </w:r>
          </w:p>
        </w:tc>
        <w:tc>
          <w:tcPr>
            <w:tcW w:w="1590" w:type="dxa"/>
            <w:shd w:val="clear" w:color="auto" w:fill="FFFFFF"/>
          </w:tcPr>
          <w:p w14:paraId="000000B9" w14:textId="77777777" w:rsidR="006F744F" w:rsidRPr="009963DB" w:rsidRDefault="008B4170">
            <w:pPr>
              <w:pBdr>
                <w:top w:val="nil"/>
                <w:left w:val="nil"/>
                <w:bottom w:val="nil"/>
                <w:right w:val="nil"/>
                <w:between w:val="nil"/>
              </w:pBdr>
              <w:ind w:left="187"/>
              <w:rPr>
                <w:rFonts w:ascii="Calibri" w:eastAsia="Calibri" w:hAnsi="Calibri" w:cs="Calibri"/>
                <w:b/>
                <w:color w:val="000000"/>
                <w:sz w:val="16"/>
                <w:szCs w:val="16"/>
              </w:rPr>
            </w:pPr>
            <w:r w:rsidRPr="009963DB">
              <w:rPr>
                <w:rFonts w:ascii="Calibri" w:eastAsia="Calibri" w:hAnsi="Calibri" w:cs="Calibri"/>
                <w:b/>
                <w:color w:val="000000"/>
                <w:sz w:val="16"/>
                <w:szCs w:val="16"/>
              </w:rPr>
              <w:t>Co-financing</w:t>
            </w:r>
          </w:p>
        </w:tc>
      </w:tr>
      <w:tr w:rsidR="006F744F" w14:paraId="139FCCC7" w14:textId="77777777" w:rsidTr="009963DB">
        <w:trPr>
          <w:trHeight w:val="20"/>
        </w:trPr>
        <w:tc>
          <w:tcPr>
            <w:tcW w:w="5325" w:type="dxa"/>
            <w:shd w:val="clear" w:color="auto" w:fill="FFFFFF"/>
          </w:tcPr>
          <w:p w14:paraId="000000BA" w14:textId="77777777" w:rsidR="006F744F" w:rsidRPr="009963DB" w:rsidRDefault="008B4170">
            <w:pPr>
              <w:pBdr>
                <w:top w:val="nil"/>
                <w:left w:val="nil"/>
                <w:bottom w:val="nil"/>
                <w:right w:val="nil"/>
                <w:between w:val="nil"/>
              </w:pBdr>
              <w:ind w:left="187"/>
              <w:rPr>
                <w:rFonts w:ascii="Calibri" w:eastAsia="Calibri" w:hAnsi="Calibri" w:cs="Calibri"/>
                <w:color w:val="000000"/>
                <w:sz w:val="16"/>
                <w:szCs w:val="16"/>
              </w:rPr>
            </w:pPr>
            <w:r w:rsidRPr="009963DB">
              <w:rPr>
                <w:rFonts w:ascii="Calibri" w:eastAsia="Calibri" w:hAnsi="Calibri" w:cs="Calibri"/>
                <w:color w:val="000000"/>
                <w:sz w:val="16"/>
                <w:szCs w:val="16"/>
              </w:rPr>
              <w:t xml:space="preserve">    </w:t>
            </w:r>
            <w:r w:rsidRPr="009963DB">
              <w:rPr>
                <w:rFonts w:ascii="Calibri" w:eastAsia="Calibri" w:hAnsi="Calibri" w:cs="Calibri"/>
                <w:smallCaps/>
                <w:color w:val="000000"/>
                <w:sz w:val="16"/>
                <w:szCs w:val="16"/>
              </w:rPr>
              <w:t xml:space="preserve">  </w:t>
            </w:r>
            <w:r w:rsidRPr="009963DB">
              <w:rPr>
                <w:rFonts w:ascii="Calibri" w:eastAsia="Calibri" w:hAnsi="Calibri" w:cs="Calibri"/>
                <w:color w:val="000000"/>
                <w:sz w:val="16"/>
                <w:szCs w:val="16"/>
              </w:rPr>
              <w:t xml:space="preserve"> </w:t>
            </w:r>
            <w:r w:rsidRPr="009963DB">
              <w:rPr>
                <w:rFonts w:ascii="Calibri" w:eastAsia="Calibri" w:hAnsi="Calibri" w:cs="Calibri"/>
                <w:smallCaps/>
                <w:color w:val="000000"/>
                <w:sz w:val="16"/>
                <w:szCs w:val="16"/>
              </w:rPr>
              <w:t xml:space="preserve">  Plastics IP</w:t>
            </w:r>
          </w:p>
        </w:tc>
        <w:tc>
          <w:tcPr>
            <w:tcW w:w="1110" w:type="dxa"/>
            <w:shd w:val="clear" w:color="auto" w:fill="FFFFFF"/>
          </w:tcPr>
          <w:p w14:paraId="000000BB" w14:textId="77777777" w:rsidR="006F744F" w:rsidRPr="009963DB" w:rsidRDefault="008B4170">
            <w:pPr>
              <w:pBdr>
                <w:top w:val="nil"/>
                <w:left w:val="nil"/>
                <w:bottom w:val="nil"/>
                <w:right w:val="nil"/>
                <w:between w:val="nil"/>
              </w:pBdr>
              <w:ind w:left="187"/>
              <w:rPr>
                <w:rFonts w:ascii="Calibri" w:eastAsia="Calibri" w:hAnsi="Calibri" w:cs="Calibri"/>
                <w:color w:val="000000"/>
                <w:sz w:val="16"/>
                <w:szCs w:val="16"/>
              </w:rPr>
            </w:pPr>
            <w:r w:rsidRPr="009963DB">
              <w:rPr>
                <w:rFonts w:ascii="Calibri" w:eastAsia="Calibri" w:hAnsi="Calibri" w:cs="Calibri"/>
                <w:sz w:val="16"/>
                <w:szCs w:val="16"/>
              </w:rPr>
              <w:t>GEF TF</w:t>
            </w:r>
          </w:p>
        </w:tc>
        <w:tc>
          <w:tcPr>
            <w:tcW w:w="1350" w:type="dxa"/>
            <w:shd w:val="clear" w:color="auto" w:fill="FFFFFF"/>
          </w:tcPr>
          <w:p w14:paraId="000000BC" w14:textId="77777777" w:rsidR="006F744F" w:rsidRPr="009963DB" w:rsidRDefault="008B4170">
            <w:pPr>
              <w:pBdr>
                <w:top w:val="nil"/>
                <w:left w:val="nil"/>
                <w:bottom w:val="nil"/>
                <w:right w:val="nil"/>
                <w:between w:val="nil"/>
              </w:pBdr>
              <w:rPr>
                <w:rFonts w:ascii="Calibri" w:eastAsia="Calibri" w:hAnsi="Calibri" w:cs="Calibri"/>
                <w:color w:val="000000"/>
                <w:sz w:val="16"/>
                <w:szCs w:val="16"/>
              </w:rPr>
            </w:pPr>
            <w:r w:rsidRPr="009963DB">
              <w:rPr>
                <w:rFonts w:ascii="Calibri" w:eastAsia="Calibri" w:hAnsi="Calibri" w:cs="Calibri"/>
                <w:sz w:val="16"/>
                <w:szCs w:val="16"/>
              </w:rPr>
              <w:t>3,978,440</w:t>
            </w:r>
            <w:r w:rsidRPr="009963DB">
              <w:rPr>
                <w:rFonts w:ascii="Calibri" w:eastAsia="Calibri" w:hAnsi="Calibri" w:cs="Calibri"/>
                <w:color w:val="000000"/>
                <w:sz w:val="16"/>
                <w:szCs w:val="16"/>
              </w:rPr>
              <w:t> </w:t>
            </w:r>
          </w:p>
        </w:tc>
        <w:tc>
          <w:tcPr>
            <w:tcW w:w="1590" w:type="dxa"/>
            <w:shd w:val="clear" w:color="auto" w:fill="FFFFFF"/>
          </w:tcPr>
          <w:p w14:paraId="000000BD" w14:textId="575D0842" w:rsidR="006F744F" w:rsidRPr="00EA24CD" w:rsidRDefault="00EA24CD" w:rsidP="00EA24CD">
            <w:pPr>
              <w:pBdr>
                <w:top w:val="nil"/>
                <w:left w:val="nil"/>
                <w:bottom w:val="nil"/>
                <w:right w:val="nil"/>
                <w:between w:val="nil"/>
              </w:pBdr>
              <w:rPr>
                <w:rFonts w:ascii="Calibri" w:eastAsia="Calibri" w:hAnsi="Calibri" w:cs="Calibri"/>
                <w:sz w:val="16"/>
                <w:szCs w:val="16"/>
              </w:rPr>
            </w:pPr>
            <w:r w:rsidRPr="00EA24CD">
              <w:rPr>
                <w:rFonts w:ascii="Calibri" w:eastAsia="Calibri" w:hAnsi="Calibri" w:cs="Calibri"/>
                <w:sz w:val="16"/>
                <w:szCs w:val="16"/>
              </w:rPr>
              <w:t>4,010,000    </w:t>
            </w:r>
            <w:r w:rsidR="008B4170" w:rsidRPr="009963DB">
              <w:rPr>
                <w:rFonts w:ascii="Calibri" w:eastAsia="Calibri" w:hAnsi="Calibri" w:cs="Calibri"/>
                <w:sz w:val="16"/>
                <w:szCs w:val="16"/>
              </w:rPr>
              <w:t> </w:t>
            </w:r>
            <w:r w:rsidR="008B4170" w:rsidRPr="00EA24CD">
              <w:rPr>
                <w:rFonts w:ascii="Calibri" w:eastAsia="Calibri" w:hAnsi="Calibri" w:cs="Calibri"/>
                <w:sz w:val="16"/>
                <w:szCs w:val="16"/>
              </w:rPr>
              <w:t>    </w:t>
            </w:r>
          </w:p>
        </w:tc>
      </w:tr>
      <w:tr w:rsidR="006F744F" w14:paraId="5C90FF67" w14:textId="77777777" w:rsidTr="009963DB">
        <w:trPr>
          <w:trHeight w:val="20"/>
        </w:trPr>
        <w:tc>
          <w:tcPr>
            <w:tcW w:w="5325" w:type="dxa"/>
            <w:tcBorders>
              <w:top w:val="single" w:sz="4" w:space="0" w:color="000000"/>
              <w:bottom w:val="single" w:sz="4" w:space="0" w:color="000000"/>
            </w:tcBorders>
            <w:shd w:val="clear" w:color="auto" w:fill="FFFFFF"/>
          </w:tcPr>
          <w:p w14:paraId="000000BE" w14:textId="77777777" w:rsidR="006F744F" w:rsidRPr="009963DB" w:rsidRDefault="008B4170">
            <w:pPr>
              <w:pBdr>
                <w:top w:val="nil"/>
                <w:left w:val="nil"/>
                <w:bottom w:val="nil"/>
                <w:right w:val="nil"/>
                <w:between w:val="nil"/>
              </w:pBdr>
              <w:ind w:left="187"/>
              <w:rPr>
                <w:rFonts w:ascii="Calibri" w:eastAsia="Calibri" w:hAnsi="Calibri" w:cs="Calibri"/>
                <w:b/>
                <w:color w:val="000000"/>
                <w:sz w:val="16"/>
                <w:szCs w:val="16"/>
              </w:rPr>
            </w:pPr>
            <w:r w:rsidRPr="009963DB">
              <w:rPr>
                <w:rFonts w:ascii="Calibri" w:eastAsia="Calibri" w:hAnsi="Calibri" w:cs="Calibri"/>
                <w:b/>
                <w:color w:val="000000"/>
                <w:sz w:val="16"/>
                <w:szCs w:val="16"/>
              </w:rPr>
              <w:t>Total Project Cost</w:t>
            </w:r>
          </w:p>
        </w:tc>
        <w:tc>
          <w:tcPr>
            <w:tcW w:w="1110" w:type="dxa"/>
            <w:tcBorders>
              <w:top w:val="single" w:sz="4" w:space="0" w:color="000000"/>
              <w:bottom w:val="single" w:sz="4" w:space="0" w:color="000000"/>
            </w:tcBorders>
            <w:shd w:val="clear" w:color="auto" w:fill="FFFFFF"/>
          </w:tcPr>
          <w:p w14:paraId="000000BF" w14:textId="77777777" w:rsidR="006F744F" w:rsidRPr="009963DB" w:rsidRDefault="008B4170">
            <w:pPr>
              <w:pBdr>
                <w:top w:val="nil"/>
                <w:left w:val="nil"/>
                <w:bottom w:val="nil"/>
                <w:right w:val="nil"/>
                <w:between w:val="nil"/>
              </w:pBdr>
              <w:ind w:left="187"/>
              <w:rPr>
                <w:rFonts w:ascii="Calibri" w:eastAsia="Calibri" w:hAnsi="Calibri" w:cs="Calibri"/>
                <w:b/>
                <w:color w:val="000000"/>
                <w:sz w:val="16"/>
                <w:szCs w:val="16"/>
              </w:rPr>
            </w:pPr>
            <w:r w:rsidRPr="009963DB">
              <w:rPr>
                <w:rFonts w:ascii="Calibri" w:eastAsia="Calibri" w:hAnsi="Calibri" w:cs="Calibri"/>
                <w:b/>
                <w:sz w:val="16"/>
                <w:szCs w:val="16"/>
              </w:rPr>
              <w:t>GEF TF</w:t>
            </w:r>
          </w:p>
        </w:tc>
        <w:tc>
          <w:tcPr>
            <w:tcW w:w="1350" w:type="dxa"/>
            <w:tcBorders>
              <w:top w:val="single" w:sz="4" w:space="0" w:color="000000"/>
              <w:bottom w:val="single" w:sz="4" w:space="0" w:color="000000"/>
            </w:tcBorders>
            <w:shd w:val="clear" w:color="auto" w:fill="FFFFFF"/>
          </w:tcPr>
          <w:p w14:paraId="000000C0" w14:textId="77777777" w:rsidR="006F744F" w:rsidRPr="009963DB" w:rsidRDefault="008B4170">
            <w:pPr>
              <w:pBdr>
                <w:top w:val="nil"/>
                <w:left w:val="nil"/>
                <w:bottom w:val="nil"/>
                <w:right w:val="nil"/>
                <w:between w:val="nil"/>
              </w:pBdr>
              <w:rPr>
                <w:rFonts w:ascii="Calibri" w:eastAsia="Calibri" w:hAnsi="Calibri" w:cs="Calibri"/>
                <w:b/>
                <w:color w:val="000000"/>
                <w:sz w:val="16"/>
                <w:szCs w:val="16"/>
              </w:rPr>
            </w:pPr>
            <w:r w:rsidRPr="009963DB">
              <w:rPr>
                <w:rFonts w:ascii="Calibri" w:eastAsia="Calibri" w:hAnsi="Calibri" w:cs="Calibri"/>
                <w:sz w:val="16"/>
                <w:szCs w:val="16"/>
              </w:rPr>
              <w:t>3,978,440</w:t>
            </w:r>
          </w:p>
        </w:tc>
        <w:tc>
          <w:tcPr>
            <w:tcW w:w="1590" w:type="dxa"/>
            <w:tcBorders>
              <w:top w:val="single" w:sz="4" w:space="0" w:color="000000"/>
              <w:bottom w:val="single" w:sz="4" w:space="0" w:color="000000"/>
            </w:tcBorders>
            <w:shd w:val="clear" w:color="auto" w:fill="FFFFFF"/>
          </w:tcPr>
          <w:p w14:paraId="000000C1" w14:textId="7FD4D284" w:rsidR="006F744F" w:rsidRPr="00EA24CD" w:rsidRDefault="008B4170">
            <w:pPr>
              <w:pBdr>
                <w:top w:val="nil"/>
                <w:left w:val="nil"/>
                <w:bottom w:val="nil"/>
                <w:right w:val="nil"/>
                <w:between w:val="nil"/>
              </w:pBdr>
              <w:rPr>
                <w:rFonts w:ascii="Calibri" w:eastAsia="Calibri" w:hAnsi="Calibri" w:cs="Calibri"/>
                <w:sz w:val="16"/>
                <w:szCs w:val="16"/>
              </w:rPr>
            </w:pPr>
            <w:r w:rsidRPr="009963DB">
              <w:rPr>
                <w:rFonts w:ascii="Calibri" w:eastAsia="Calibri" w:hAnsi="Calibri" w:cs="Calibri"/>
                <w:sz w:val="16"/>
                <w:szCs w:val="16"/>
              </w:rPr>
              <w:t xml:space="preserve"> </w:t>
            </w:r>
            <w:sdt>
              <w:sdtPr>
                <w:rPr>
                  <w:rFonts w:ascii="Calibri" w:eastAsia="Calibri" w:hAnsi="Calibri" w:cs="Calibri"/>
                  <w:sz w:val="16"/>
                  <w:szCs w:val="16"/>
                </w:rPr>
                <w:tag w:val="goog_rdk_5"/>
                <w:id w:val="-385958049"/>
              </w:sdtPr>
              <w:sdtEndPr/>
              <w:sdtContent>
                <w:r w:rsidR="00EA24CD" w:rsidRPr="00EA24CD">
                  <w:rPr>
                    <w:rFonts w:ascii="Calibri" w:eastAsia="Calibri" w:hAnsi="Calibri" w:cs="Calibri"/>
                    <w:sz w:val="16"/>
                    <w:szCs w:val="16"/>
                  </w:rPr>
                  <w:t>4,010,000    </w:t>
                </w:r>
              </w:sdtContent>
            </w:sdt>
          </w:p>
        </w:tc>
      </w:tr>
    </w:tbl>
    <w:p w14:paraId="000000C2" w14:textId="77777777" w:rsidR="006F744F" w:rsidRDefault="006F744F">
      <w:pPr>
        <w:spacing w:line="259" w:lineRule="auto"/>
        <w:ind w:right="180"/>
        <w:rPr>
          <w:rFonts w:ascii="Calibri" w:eastAsia="Calibri" w:hAnsi="Calibri" w:cs="Calibri"/>
        </w:rPr>
      </w:pPr>
    </w:p>
    <w:p w14:paraId="000000C3" w14:textId="77777777" w:rsidR="006F744F" w:rsidRPr="000F69F8" w:rsidRDefault="008B4170">
      <w:pPr>
        <w:pStyle w:val="Heading3"/>
        <w:rPr>
          <w:rFonts w:ascii="Calibri" w:eastAsia="Calibri" w:hAnsi="Calibri" w:cs="Calibri"/>
        </w:rPr>
      </w:pPr>
      <w:bookmarkStart w:id="4" w:name="_heading=h.tyjcwt" w:colFirst="0" w:colLast="0"/>
      <w:bookmarkEnd w:id="4"/>
      <w:r w:rsidRPr="000F69F8">
        <w:rPr>
          <w:rFonts w:ascii="Calibri" w:eastAsia="Calibri" w:hAnsi="Calibri" w:cs="Calibri"/>
        </w:rPr>
        <w:t xml:space="preserve">Indicative Co-financing </w:t>
      </w:r>
    </w:p>
    <w:p w14:paraId="000000C7" w14:textId="77777777" w:rsidR="006F744F" w:rsidRDefault="006F744F">
      <w:pPr>
        <w:rPr>
          <w:rFonts w:ascii="Calibri" w:eastAsia="Calibri" w:hAnsi="Calibri" w:cs="Calibri"/>
        </w:rPr>
      </w:pPr>
    </w:p>
    <w:p w14:paraId="000000C8" w14:textId="77777777" w:rsidR="006F744F" w:rsidRDefault="006F744F">
      <w:pPr>
        <w:rPr>
          <w:rFonts w:ascii="Calibri" w:eastAsia="Calibri" w:hAnsi="Calibri" w:cs="Calibri"/>
        </w:rPr>
      </w:pPr>
    </w:p>
    <w:tbl>
      <w:tblPr>
        <w:tblStyle w:val="aff2"/>
        <w:tblW w:w="90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2790"/>
        <w:gridCol w:w="1500"/>
        <w:gridCol w:w="1305"/>
        <w:gridCol w:w="1440"/>
      </w:tblGrid>
      <w:tr w:rsidR="006F744F" w14:paraId="41A309C7" w14:textId="77777777">
        <w:trPr>
          <w:cantSplit/>
          <w:trHeight w:val="664"/>
        </w:trPr>
        <w:tc>
          <w:tcPr>
            <w:tcW w:w="2055" w:type="dxa"/>
            <w:vAlign w:val="center"/>
          </w:tcPr>
          <w:p w14:paraId="000000C9" w14:textId="77777777" w:rsidR="006F744F" w:rsidRDefault="008B4170">
            <w:pPr>
              <w:shd w:val="clear" w:color="auto" w:fill="FFFFFF"/>
              <w:jc w:val="center"/>
              <w:rPr>
                <w:rFonts w:ascii="Calibri" w:eastAsia="Calibri" w:hAnsi="Calibri" w:cs="Calibri"/>
                <w:b/>
                <w:color w:val="000000"/>
                <w:sz w:val="20"/>
                <w:szCs w:val="20"/>
              </w:rPr>
            </w:pPr>
            <w:bookmarkStart w:id="5" w:name="_Hlk131667190"/>
            <w:bookmarkStart w:id="6" w:name="_Hlk131671539"/>
            <w:r>
              <w:rPr>
                <w:rFonts w:ascii="Calibri" w:eastAsia="Calibri" w:hAnsi="Calibri" w:cs="Calibri"/>
                <w:b/>
                <w:color w:val="000000"/>
                <w:sz w:val="20"/>
                <w:szCs w:val="20"/>
              </w:rPr>
              <w:t xml:space="preserve">Sources of Co-financing </w:t>
            </w:r>
          </w:p>
        </w:tc>
        <w:tc>
          <w:tcPr>
            <w:tcW w:w="2790" w:type="dxa"/>
            <w:vAlign w:val="center"/>
          </w:tcPr>
          <w:p w14:paraId="000000CA" w14:textId="77777777" w:rsidR="006F744F" w:rsidRDefault="008B4170">
            <w:pPr>
              <w:shd w:val="clear" w:color="auto" w:fill="FFFFFF"/>
              <w:jc w:val="center"/>
              <w:rPr>
                <w:rFonts w:ascii="Calibri" w:eastAsia="Calibri" w:hAnsi="Calibri" w:cs="Calibri"/>
                <w:b/>
                <w:color w:val="000000"/>
                <w:sz w:val="20"/>
                <w:szCs w:val="20"/>
              </w:rPr>
            </w:pPr>
            <w:r>
              <w:rPr>
                <w:rFonts w:ascii="Calibri" w:eastAsia="Calibri" w:hAnsi="Calibri" w:cs="Calibri"/>
                <w:b/>
                <w:color w:val="000000"/>
                <w:sz w:val="20"/>
                <w:szCs w:val="20"/>
              </w:rPr>
              <w:t>Name of Co-financier</w:t>
            </w:r>
          </w:p>
        </w:tc>
        <w:tc>
          <w:tcPr>
            <w:tcW w:w="1500" w:type="dxa"/>
            <w:shd w:val="clear" w:color="auto" w:fill="auto"/>
            <w:vAlign w:val="center"/>
          </w:tcPr>
          <w:p w14:paraId="000000CB" w14:textId="77777777" w:rsidR="006F744F" w:rsidRDefault="008B4170">
            <w:pPr>
              <w:shd w:val="clear" w:color="auto" w:fill="FFFFFF"/>
              <w:ind w:left="5"/>
              <w:jc w:val="center"/>
              <w:rPr>
                <w:rFonts w:ascii="Calibri" w:eastAsia="Calibri" w:hAnsi="Calibri" w:cs="Calibri"/>
                <w:b/>
                <w:color w:val="000000"/>
                <w:sz w:val="20"/>
                <w:szCs w:val="20"/>
              </w:rPr>
            </w:pPr>
            <w:r>
              <w:rPr>
                <w:rFonts w:ascii="Calibri" w:eastAsia="Calibri" w:hAnsi="Calibri" w:cs="Calibri"/>
                <w:b/>
                <w:color w:val="000000"/>
                <w:sz w:val="20"/>
                <w:szCs w:val="20"/>
              </w:rPr>
              <w:t>Type of Co-financing</w:t>
            </w:r>
          </w:p>
        </w:tc>
        <w:tc>
          <w:tcPr>
            <w:tcW w:w="1305" w:type="dxa"/>
            <w:shd w:val="clear" w:color="auto" w:fill="auto"/>
            <w:vAlign w:val="center"/>
          </w:tcPr>
          <w:p w14:paraId="000000CC" w14:textId="77777777" w:rsidR="006F744F" w:rsidRDefault="008B4170">
            <w:pPr>
              <w:shd w:val="clear" w:color="auto" w:fill="FFFFFF"/>
              <w:ind w:left="5"/>
              <w:jc w:val="center"/>
              <w:rPr>
                <w:rFonts w:ascii="Calibri" w:eastAsia="Calibri" w:hAnsi="Calibri" w:cs="Calibri"/>
                <w:b/>
                <w:color w:val="000000"/>
                <w:sz w:val="20"/>
                <w:szCs w:val="20"/>
              </w:rPr>
            </w:pPr>
            <w:r>
              <w:rPr>
                <w:rFonts w:ascii="Calibri" w:eastAsia="Calibri" w:hAnsi="Calibri" w:cs="Calibri"/>
                <w:b/>
                <w:color w:val="000000"/>
                <w:sz w:val="20"/>
                <w:szCs w:val="20"/>
              </w:rPr>
              <w:t>Investment</w:t>
            </w:r>
          </w:p>
          <w:p w14:paraId="000000CD" w14:textId="77777777" w:rsidR="006F744F" w:rsidRDefault="008B4170">
            <w:pPr>
              <w:shd w:val="clear" w:color="auto" w:fill="FFFFFF"/>
              <w:ind w:left="5"/>
              <w:jc w:val="center"/>
              <w:rPr>
                <w:rFonts w:ascii="Calibri" w:eastAsia="Calibri" w:hAnsi="Calibri" w:cs="Calibri"/>
                <w:b/>
                <w:color w:val="000000"/>
                <w:sz w:val="20"/>
                <w:szCs w:val="20"/>
              </w:rPr>
            </w:pPr>
            <w:r>
              <w:rPr>
                <w:rFonts w:ascii="Calibri" w:eastAsia="Calibri" w:hAnsi="Calibri" w:cs="Calibri"/>
                <w:b/>
                <w:color w:val="000000"/>
                <w:sz w:val="20"/>
                <w:szCs w:val="20"/>
              </w:rPr>
              <w:t>Mobilized</w:t>
            </w:r>
          </w:p>
        </w:tc>
        <w:tc>
          <w:tcPr>
            <w:tcW w:w="1440" w:type="dxa"/>
            <w:vAlign w:val="center"/>
          </w:tcPr>
          <w:p w14:paraId="000000CE" w14:textId="77777777" w:rsidR="006F744F" w:rsidRDefault="008B4170">
            <w:pPr>
              <w:shd w:val="clear" w:color="auto" w:fill="FFFFFF"/>
              <w:ind w:left="-6"/>
              <w:jc w:val="center"/>
              <w:rPr>
                <w:rFonts w:ascii="Calibri" w:eastAsia="Calibri" w:hAnsi="Calibri" w:cs="Calibri"/>
                <w:b/>
                <w:color w:val="000000"/>
                <w:sz w:val="20"/>
                <w:szCs w:val="20"/>
              </w:rPr>
            </w:pPr>
            <w:r>
              <w:rPr>
                <w:rFonts w:ascii="Calibri" w:eastAsia="Calibri" w:hAnsi="Calibri" w:cs="Calibri"/>
                <w:b/>
                <w:color w:val="000000"/>
                <w:sz w:val="20"/>
                <w:szCs w:val="20"/>
              </w:rPr>
              <w:t>Amount ($)</w:t>
            </w:r>
          </w:p>
        </w:tc>
      </w:tr>
      <w:tr w:rsidR="006F744F" w14:paraId="26BAFEB2" w14:textId="77777777">
        <w:trPr>
          <w:cantSplit/>
          <w:trHeight w:val="296"/>
        </w:trPr>
        <w:tc>
          <w:tcPr>
            <w:tcW w:w="2055" w:type="dxa"/>
          </w:tcPr>
          <w:p w14:paraId="000000CF" w14:textId="77777777" w:rsidR="006F744F" w:rsidRDefault="008B4170" w:rsidP="00CA6B9C">
            <w:pPr>
              <w:shd w:val="clear" w:color="auto" w:fill="FFFFFF"/>
              <w:rPr>
                <w:rFonts w:ascii="Calibri" w:eastAsia="Calibri" w:hAnsi="Calibri" w:cs="Calibri"/>
                <w:color w:val="000000"/>
                <w:sz w:val="20"/>
                <w:szCs w:val="20"/>
              </w:rPr>
            </w:pPr>
            <w:r>
              <w:rPr>
                <w:rFonts w:ascii="Calibri" w:eastAsia="Calibri" w:hAnsi="Calibri" w:cs="Calibri"/>
                <w:sz w:val="20"/>
                <w:szCs w:val="20"/>
              </w:rPr>
              <w:t>GEF Agency</w:t>
            </w:r>
          </w:p>
        </w:tc>
        <w:tc>
          <w:tcPr>
            <w:tcW w:w="2790" w:type="dxa"/>
          </w:tcPr>
          <w:p w14:paraId="000000D0" w14:textId="77777777" w:rsidR="006F744F" w:rsidRDefault="008B4170" w:rsidP="00CA6B9C">
            <w:pPr>
              <w:shd w:val="clear" w:color="auto" w:fill="FFFFFF"/>
              <w:rPr>
                <w:rFonts w:ascii="Calibri" w:eastAsia="Calibri" w:hAnsi="Calibri" w:cs="Calibri"/>
                <w:color w:val="000000"/>
                <w:sz w:val="20"/>
                <w:szCs w:val="20"/>
              </w:rPr>
            </w:pPr>
            <w:r>
              <w:rPr>
                <w:rFonts w:ascii="Calibri" w:eastAsia="Calibri" w:hAnsi="Calibri" w:cs="Calibri"/>
                <w:sz w:val="20"/>
                <w:szCs w:val="20"/>
              </w:rPr>
              <w:t>WWF-US</w:t>
            </w:r>
          </w:p>
        </w:tc>
        <w:tc>
          <w:tcPr>
            <w:tcW w:w="1500" w:type="dxa"/>
            <w:shd w:val="clear" w:color="auto" w:fill="auto"/>
          </w:tcPr>
          <w:p w14:paraId="000000D1" w14:textId="77777777" w:rsidR="006F744F" w:rsidRDefault="008B4170" w:rsidP="00CA6B9C">
            <w:pPr>
              <w:shd w:val="clear" w:color="auto" w:fill="FFFFFF"/>
              <w:rPr>
                <w:rFonts w:ascii="Calibri" w:eastAsia="Calibri" w:hAnsi="Calibri" w:cs="Calibri"/>
                <w:color w:val="000000"/>
                <w:sz w:val="20"/>
                <w:szCs w:val="20"/>
              </w:rPr>
            </w:pPr>
            <w:r>
              <w:rPr>
                <w:rFonts w:ascii="Calibri" w:eastAsia="Calibri" w:hAnsi="Calibri" w:cs="Calibri"/>
                <w:sz w:val="20"/>
                <w:szCs w:val="20"/>
              </w:rPr>
              <w:t>In-kind</w:t>
            </w:r>
          </w:p>
        </w:tc>
        <w:tc>
          <w:tcPr>
            <w:tcW w:w="1305" w:type="dxa"/>
            <w:shd w:val="clear" w:color="auto" w:fill="auto"/>
          </w:tcPr>
          <w:p w14:paraId="000000D2" w14:textId="77777777" w:rsidR="006F744F" w:rsidRDefault="008B4170" w:rsidP="00CA6B9C">
            <w:pPr>
              <w:shd w:val="clear" w:color="auto" w:fill="FFFFFF"/>
              <w:rPr>
                <w:rFonts w:ascii="Calibri" w:eastAsia="Calibri" w:hAnsi="Calibri" w:cs="Calibri"/>
                <w:color w:val="000000"/>
                <w:sz w:val="20"/>
                <w:szCs w:val="20"/>
              </w:rPr>
            </w:pPr>
            <w:r>
              <w:rPr>
                <w:rFonts w:ascii="Calibri" w:eastAsia="Calibri" w:hAnsi="Calibri" w:cs="Calibri"/>
                <w:sz w:val="20"/>
                <w:szCs w:val="20"/>
              </w:rPr>
              <w:t>Recurrent Expenditure</w:t>
            </w:r>
          </w:p>
        </w:tc>
        <w:tc>
          <w:tcPr>
            <w:tcW w:w="1440" w:type="dxa"/>
          </w:tcPr>
          <w:p w14:paraId="000000D3" w14:textId="77777777" w:rsidR="006F744F" w:rsidRDefault="008B4170" w:rsidP="00CA6B9C">
            <w:pPr>
              <w:shd w:val="clear" w:color="auto" w:fill="FFFFFF"/>
              <w:ind w:left="-6"/>
              <w:rPr>
                <w:rFonts w:ascii="Calibri" w:eastAsia="Calibri" w:hAnsi="Calibri" w:cs="Calibri"/>
                <w:color w:val="000000"/>
                <w:sz w:val="20"/>
                <w:szCs w:val="20"/>
              </w:rPr>
            </w:pPr>
            <w:r>
              <w:rPr>
                <w:rFonts w:ascii="Calibri" w:eastAsia="Calibri" w:hAnsi="Calibri" w:cs="Calibri"/>
                <w:sz w:val="20"/>
                <w:szCs w:val="20"/>
              </w:rPr>
              <w:t>540,000</w:t>
            </w:r>
            <w:r>
              <w:rPr>
                <w:rFonts w:ascii="Calibri" w:eastAsia="Calibri" w:hAnsi="Calibri" w:cs="Calibri"/>
                <w:color w:val="000000"/>
                <w:sz w:val="20"/>
                <w:szCs w:val="20"/>
              </w:rPr>
              <w:t>     </w:t>
            </w:r>
          </w:p>
        </w:tc>
      </w:tr>
      <w:tr w:rsidR="006F744F" w14:paraId="6EC9BF9D" w14:textId="77777777">
        <w:trPr>
          <w:cantSplit/>
          <w:trHeight w:val="296"/>
        </w:trPr>
        <w:tc>
          <w:tcPr>
            <w:tcW w:w="2055" w:type="dxa"/>
          </w:tcPr>
          <w:p w14:paraId="000000D4" w14:textId="77777777" w:rsidR="006F744F" w:rsidRDefault="008B4170" w:rsidP="00CA6B9C">
            <w:pPr>
              <w:shd w:val="clear" w:color="auto" w:fill="FFFFFF"/>
              <w:rPr>
                <w:rFonts w:ascii="Calibri" w:eastAsia="Calibri" w:hAnsi="Calibri" w:cs="Calibri"/>
                <w:sz w:val="20"/>
                <w:szCs w:val="20"/>
                <w:highlight w:val="white"/>
              </w:rPr>
            </w:pPr>
            <w:r>
              <w:rPr>
                <w:rFonts w:ascii="Calibri" w:eastAsia="Calibri" w:hAnsi="Calibri" w:cs="Calibri"/>
                <w:sz w:val="20"/>
                <w:szCs w:val="20"/>
                <w:highlight w:val="white"/>
              </w:rPr>
              <w:t>CSO</w:t>
            </w:r>
          </w:p>
        </w:tc>
        <w:tc>
          <w:tcPr>
            <w:tcW w:w="2790" w:type="dxa"/>
          </w:tcPr>
          <w:p w14:paraId="000000D5" w14:textId="77777777" w:rsidR="006F744F" w:rsidRDefault="008B4170" w:rsidP="00CA6B9C">
            <w:pPr>
              <w:shd w:val="clear" w:color="auto" w:fill="FFFFFF"/>
              <w:rPr>
                <w:rFonts w:ascii="Calibri" w:eastAsia="Calibri" w:hAnsi="Calibri" w:cs="Calibri"/>
                <w:sz w:val="20"/>
                <w:szCs w:val="20"/>
              </w:rPr>
            </w:pPr>
            <w:r>
              <w:rPr>
                <w:rFonts w:ascii="Calibri" w:eastAsia="Calibri" w:hAnsi="Calibri" w:cs="Calibri"/>
                <w:sz w:val="20"/>
                <w:szCs w:val="20"/>
              </w:rPr>
              <w:t>WWF-Laos</w:t>
            </w:r>
          </w:p>
        </w:tc>
        <w:tc>
          <w:tcPr>
            <w:tcW w:w="1500" w:type="dxa"/>
            <w:shd w:val="clear" w:color="auto" w:fill="auto"/>
          </w:tcPr>
          <w:p w14:paraId="000000D6" w14:textId="77777777" w:rsidR="006F744F" w:rsidRDefault="008B4170" w:rsidP="00CA6B9C">
            <w:pPr>
              <w:shd w:val="clear" w:color="auto" w:fill="FFFFFF"/>
              <w:rPr>
                <w:rFonts w:ascii="Calibri" w:eastAsia="Calibri" w:hAnsi="Calibri" w:cs="Calibri"/>
                <w:sz w:val="20"/>
                <w:szCs w:val="20"/>
              </w:rPr>
            </w:pPr>
            <w:r>
              <w:rPr>
                <w:rFonts w:ascii="Calibri" w:eastAsia="Calibri" w:hAnsi="Calibri" w:cs="Calibri"/>
                <w:sz w:val="20"/>
                <w:szCs w:val="20"/>
              </w:rPr>
              <w:t>In-kind</w:t>
            </w:r>
          </w:p>
        </w:tc>
        <w:tc>
          <w:tcPr>
            <w:tcW w:w="1305" w:type="dxa"/>
            <w:shd w:val="clear" w:color="auto" w:fill="auto"/>
          </w:tcPr>
          <w:p w14:paraId="000000D7" w14:textId="77777777" w:rsidR="006F744F" w:rsidRDefault="008B4170" w:rsidP="00CA6B9C">
            <w:pPr>
              <w:shd w:val="clear" w:color="auto" w:fill="FFFFFF"/>
              <w:rPr>
                <w:rFonts w:ascii="Calibri" w:eastAsia="Calibri" w:hAnsi="Calibri" w:cs="Calibri"/>
                <w:sz w:val="20"/>
                <w:szCs w:val="20"/>
              </w:rPr>
            </w:pPr>
            <w:r>
              <w:rPr>
                <w:rFonts w:ascii="Calibri" w:eastAsia="Calibri" w:hAnsi="Calibri" w:cs="Calibri"/>
                <w:sz w:val="20"/>
                <w:szCs w:val="20"/>
              </w:rPr>
              <w:t>Recurrent Expenditure</w:t>
            </w:r>
          </w:p>
        </w:tc>
        <w:tc>
          <w:tcPr>
            <w:tcW w:w="1440" w:type="dxa"/>
          </w:tcPr>
          <w:p w14:paraId="000000D8" w14:textId="77777777" w:rsidR="006F744F" w:rsidRDefault="008B4170" w:rsidP="00CA6B9C">
            <w:pPr>
              <w:shd w:val="clear" w:color="auto" w:fill="FFFFFF"/>
              <w:ind w:left="-6"/>
              <w:rPr>
                <w:rFonts w:ascii="Calibri" w:eastAsia="Calibri" w:hAnsi="Calibri" w:cs="Calibri"/>
                <w:sz w:val="20"/>
                <w:szCs w:val="20"/>
              </w:rPr>
            </w:pPr>
            <w:r>
              <w:rPr>
                <w:rFonts w:ascii="Calibri" w:eastAsia="Calibri" w:hAnsi="Calibri" w:cs="Calibri"/>
                <w:sz w:val="20"/>
                <w:szCs w:val="20"/>
              </w:rPr>
              <w:t>250,000</w:t>
            </w:r>
          </w:p>
        </w:tc>
      </w:tr>
      <w:tr w:rsidR="006F744F" w14:paraId="5A066503" w14:textId="77777777" w:rsidTr="00CA6B9C">
        <w:trPr>
          <w:cantSplit/>
          <w:trHeight w:val="20"/>
        </w:trPr>
        <w:tc>
          <w:tcPr>
            <w:tcW w:w="2055" w:type="dxa"/>
          </w:tcPr>
          <w:p w14:paraId="000000DF" w14:textId="77777777" w:rsidR="006F744F" w:rsidRDefault="008B4170" w:rsidP="00CA6B9C">
            <w:pPr>
              <w:widowControl w:val="0"/>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Recipient Country Government</w:t>
            </w:r>
          </w:p>
        </w:tc>
        <w:tc>
          <w:tcPr>
            <w:tcW w:w="2790" w:type="dxa"/>
          </w:tcPr>
          <w:p w14:paraId="000000E0" w14:textId="77777777" w:rsidR="006F744F" w:rsidRDefault="008B4170" w:rsidP="00CA6B9C">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MONRE (Govt of Laos)</w:t>
            </w:r>
          </w:p>
        </w:tc>
        <w:tc>
          <w:tcPr>
            <w:tcW w:w="1500" w:type="dxa"/>
            <w:shd w:val="clear" w:color="auto" w:fill="auto"/>
          </w:tcPr>
          <w:p w14:paraId="000000E1" w14:textId="77777777" w:rsidR="006F744F" w:rsidRDefault="008B4170" w:rsidP="00CA6B9C">
            <w:pPr>
              <w:widowControl w:val="0"/>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In-kind</w:t>
            </w:r>
          </w:p>
        </w:tc>
        <w:tc>
          <w:tcPr>
            <w:tcW w:w="1305" w:type="dxa"/>
            <w:shd w:val="clear" w:color="auto" w:fill="auto"/>
          </w:tcPr>
          <w:p w14:paraId="000000E2" w14:textId="77777777" w:rsidR="006F744F" w:rsidRDefault="008B4170" w:rsidP="00CA6B9C">
            <w:pPr>
              <w:shd w:val="clear" w:color="auto" w:fill="FFFFFF"/>
              <w:rPr>
                <w:rFonts w:ascii="Calibri" w:eastAsia="Calibri" w:hAnsi="Calibri" w:cs="Calibri"/>
                <w:color w:val="000000"/>
                <w:sz w:val="20"/>
                <w:szCs w:val="20"/>
              </w:rPr>
            </w:pPr>
            <w:r>
              <w:rPr>
                <w:rFonts w:ascii="Calibri" w:eastAsia="Calibri" w:hAnsi="Calibri" w:cs="Calibri"/>
                <w:sz w:val="20"/>
                <w:szCs w:val="20"/>
              </w:rPr>
              <w:t>Recurrent Expenditure</w:t>
            </w:r>
          </w:p>
        </w:tc>
        <w:tc>
          <w:tcPr>
            <w:tcW w:w="1440" w:type="dxa"/>
          </w:tcPr>
          <w:p w14:paraId="000000E3" w14:textId="5B7F980A" w:rsidR="006F744F" w:rsidRDefault="00EA24CD" w:rsidP="00CA6B9C">
            <w:pPr>
              <w:widowControl w:val="0"/>
              <w:pBdr>
                <w:top w:val="nil"/>
                <w:left w:val="nil"/>
                <w:bottom w:val="nil"/>
                <w:right w:val="nil"/>
                <w:between w:val="nil"/>
              </w:pBdr>
              <w:rPr>
                <w:rFonts w:ascii="Calibri" w:eastAsia="Calibri" w:hAnsi="Calibri" w:cs="Calibri"/>
                <w:color w:val="000000"/>
                <w:sz w:val="20"/>
                <w:szCs w:val="20"/>
              </w:rPr>
            </w:pPr>
            <w:sdt>
              <w:sdtPr>
                <w:tag w:val="goog_rdk_9"/>
                <w:id w:val="-1604250133"/>
              </w:sdtPr>
              <w:sdtEndPr/>
              <w:sdtContent>
                <w:r w:rsidR="008B4170">
                  <w:rPr>
                    <w:rFonts w:ascii="Calibri" w:eastAsia="Calibri" w:hAnsi="Calibri" w:cs="Calibri"/>
                    <w:color w:val="000000"/>
                    <w:sz w:val="20"/>
                    <w:szCs w:val="20"/>
                  </w:rPr>
                  <w:t>220</w:t>
                </w:r>
              </w:sdtContent>
            </w:sdt>
            <w:r w:rsidR="008B4170">
              <w:rPr>
                <w:rFonts w:ascii="Calibri" w:eastAsia="Calibri" w:hAnsi="Calibri" w:cs="Calibri"/>
                <w:sz w:val="20"/>
                <w:szCs w:val="20"/>
              </w:rPr>
              <w:t>,000</w:t>
            </w:r>
          </w:p>
        </w:tc>
      </w:tr>
      <w:tr w:rsidR="006F744F" w14:paraId="425E1A07" w14:textId="77777777" w:rsidTr="00CA6B9C">
        <w:trPr>
          <w:cantSplit/>
          <w:trHeight w:val="79"/>
        </w:trPr>
        <w:tc>
          <w:tcPr>
            <w:tcW w:w="2055" w:type="dxa"/>
          </w:tcPr>
          <w:p w14:paraId="000000E4" w14:textId="77777777" w:rsidR="006F744F" w:rsidRDefault="008B4170" w:rsidP="00CA6B9C">
            <w:pPr>
              <w:widowControl w:val="0"/>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 xml:space="preserve">Donor Agency </w:t>
            </w:r>
          </w:p>
        </w:tc>
        <w:tc>
          <w:tcPr>
            <w:tcW w:w="2790" w:type="dxa"/>
          </w:tcPr>
          <w:p w14:paraId="000000E5" w14:textId="4A535409" w:rsidR="006F744F" w:rsidRDefault="008B4170" w:rsidP="00CA6B9C">
            <w:pPr>
              <w:widowControl w:val="0"/>
              <w:pBdr>
                <w:top w:val="nil"/>
                <w:left w:val="nil"/>
                <w:bottom w:val="nil"/>
                <w:right w:val="nil"/>
                <w:between w:val="nil"/>
              </w:pBdr>
              <w:rPr>
                <w:rFonts w:ascii="Calibri" w:eastAsia="Calibri" w:hAnsi="Calibri" w:cs="Calibri"/>
                <w:i/>
                <w:color w:val="000000"/>
                <w:sz w:val="18"/>
                <w:szCs w:val="18"/>
              </w:rPr>
            </w:pPr>
            <w:r>
              <w:rPr>
                <w:rFonts w:ascii="Calibri" w:eastAsia="Calibri" w:hAnsi="Calibri" w:cs="Calibri"/>
                <w:sz w:val="18"/>
                <w:szCs w:val="18"/>
              </w:rPr>
              <w:t xml:space="preserve"> </w:t>
            </w:r>
            <w:proofErr w:type="spellStart"/>
            <w:r>
              <w:rPr>
                <w:rFonts w:ascii="Calibri" w:eastAsia="Calibri" w:hAnsi="Calibri" w:cs="Calibri"/>
                <w:sz w:val="20"/>
                <w:szCs w:val="20"/>
              </w:rPr>
              <w:t>Agence</w:t>
            </w:r>
            <w:proofErr w:type="spellEnd"/>
            <w:r>
              <w:rPr>
                <w:rFonts w:ascii="Calibri" w:eastAsia="Calibri" w:hAnsi="Calibri" w:cs="Calibri"/>
                <w:sz w:val="20"/>
                <w:szCs w:val="20"/>
              </w:rPr>
              <w:t xml:space="preserve"> Française de </w:t>
            </w:r>
            <w:proofErr w:type="spellStart"/>
            <w:r>
              <w:rPr>
                <w:rFonts w:ascii="Calibri" w:eastAsia="Calibri" w:hAnsi="Calibri" w:cs="Calibri"/>
                <w:sz w:val="20"/>
                <w:szCs w:val="20"/>
              </w:rPr>
              <w:t>Développement</w:t>
            </w:r>
            <w:proofErr w:type="spellEnd"/>
            <w:r>
              <w:rPr>
                <w:rFonts w:ascii="Calibri" w:eastAsia="Calibri" w:hAnsi="Calibri" w:cs="Calibri"/>
                <w:sz w:val="20"/>
                <w:szCs w:val="20"/>
              </w:rPr>
              <w:t xml:space="preserve"> (GEF France) </w:t>
            </w:r>
          </w:p>
        </w:tc>
        <w:tc>
          <w:tcPr>
            <w:tcW w:w="1500" w:type="dxa"/>
            <w:shd w:val="clear" w:color="auto" w:fill="auto"/>
          </w:tcPr>
          <w:p w14:paraId="000000E6" w14:textId="77777777" w:rsidR="006F744F" w:rsidRDefault="008B4170" w:rsidP="00CA6B9C">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Grant</w:t>
            </w:r>
          </w:p>
        </w:tc>
        <w:tc>
          <w:tcPr>
            <w:tcW w:w="1305" w:type="dxa"/>
            <w:shd w:val="clear" w:color="auto" w:fill="auto"/>
          </w:tcPr>
          <w:p w14:paraId="000000E7" w14:textId="77777777" w:rsidR="006F744F" w:rsidRDefault="008B4170" w:rsidP="00CA6B9C">
            <w:pPr>
              <w:shd w:val="clear" w:color="auto" w:fill="FFFFFF"/>
              <w:rPr>
                <w:rFonts w:ascii="Calibri" w:eastAsia="Calibri" w:hAnsi="Calibri" w:cs="Calibri"/>
                <w:color w:val="000000"/>
                <w:sz w:val="20"/>
                <w:szCs w:val="20"/>
              </w:rPr>
            </w:pPr>
            <w:r>
              <w:rPr>
                <w:rFonts w:ascii="Calibri" w:eastAsia="Calibri" w:hAnsi="Calibri" w:cs="Calibri"/>
                <w:sz w:val="20"/>
                <w:szCs w:val="20"/>
              </w:rPr>
              <w:t>Investment Mobilized</w:t>
            </w:r>
          </w:p>
        </w:tc>
        <w:tc>
          <w:tcPr>
            <w:tcW w:w="1440" w:type="dxa"/>
          </w:tcPr>
          <w:p w14:paraId="000000E8" w14:textId="77777777" w:rsidR="006F744F" w:rsidRDefault="008B4170" w:rsidP="00CA6B9C">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3,000,000</w:t>
            </w:r>
          </w:p>
        </w:tc>
      </w:tr>
      <w:bookmarkEnd w:id="5"/>
      <w:tr w:rsidR="006F744F" w14:paraId="686DB420" w14:textId="77777777" w:rsidTr="00CA6B9C">
        <w:trPr>
          <w:cantSplit/>
          <w:trHeight w:val="20"/>
        </w:trPr>
        <w:tc>
          <w:tcPr>
            <w:tcW w:w="2055" w:type="dxa"/>
            <w:tcBorders>
              <w:top w:val="single" w:sz="4" w:space="0" w:color="000000"/>
              <w:bottom w:val="single" w:sz="4" w:space="0" w:color="000000"/>
            </w:tcBorders>
          </w:tcPr>
          <w:p w14:paraId="000000E9" w14:textId="77777777" w:rsidR="006F744F" w:rsidRDefault="008B4170" w:rsidP="00CA6B9C">
            <w:pPr>
              <w:shd w:val="clear" w:color="auto" w:fill="FFFFFF"/>
              <w:rPr>
                <w:rFonts w:ascii="Calibri" w:eastAsia="Calibri" w:hAnsi="Calibri" w:cs="Calibri"/>
                <w:b/>
                <w:color w:val="000000"/>
                <w:sz w:val="20"/>
                <w:szCs w:val="20"/>
              </w:rPr>
            </w:pPr>
            <w:r>
              <w:rPr>
                <w:rFonts w:ascii="Calibri" w:eastAsia="Calibri" w:hAnsi="Calibri" w:cs="Calibri"/>
                <w:b/>
                <w:color w:val="000000"/>
                <w:sz w:val="20"/>
                <w:szCs w:val="20"/>
              </w:rPr>
              <w:t>Total Co-financing</w:t>
            </w:r>
          </w:p>
        </w:tc>
        <w:tc>
          <w:tcPr>
            <w:tcW w:w="2790" w:type="dxa"/>
            <w:tcBorders>
              <w:top w:val="single" w:sz="4" w:space="0" w:color="000000"/>
              <w:bottom w:val="single" w:sz="4" w:space="0" w:color="000000"/>
            </w:tcBorders>
            <w:shd w:val="clear" w:color="auto" w:fill="CCCCCC"/>
          </w:tcPr>
          <w:p w14:paraId="000000EA" w14:textId="77777777" w:rsidR="006F744F" w:rsidRDefault="006F744F" w:rsidP="00CA6B9C">
            <w:pPr>
              <w:shd w:val="clear" w:color="auto" w:fill="FFFFFF"/>
              <w:jc w:val="right"/>
              <w:rPr>
                <w:rFonts w:ascii="Calibri" w:eastAsia="Calibri" w:hAnsi="Calibri" w:cs="Calibri"/>
                <w:color w:val="000000"/>
                <w:sz w:val="20"/>
                <w:szCs w:val="20"/>
              </w:rPr>
            </w:pPr>
          </w:p>
        </w:tc>
        <w:tc>
          <w:tcPr>
            <w:tcW w:w="2805" w:type="dxa"/>
            <w:gridSpan w:val="2"/>
            <w:tcBorders>
              <w:top w:val="single" w:sz="4" w:space="0" w:color="000000"/>
              <w:bottom w:val="single" w:sz="4" w:space="0" w:color="000000"/>
            </w:tcBorders>
            <w:shd w:val="clear" w:color="auto" w:fill="CCCCCC"/>
          </w:tcPr>
          <w:p w14:paraId="000000EB" w14:textId="77777777" w:rsidR="006F744F" w:rsidRDefault="006F744F" w:rsidP="00793BA2">
            <w:pPr>
              <w:shd w:val="clear" w:color="auto" w:fill="FFFFFF"/>
              <w:rPr>
                <w:rFonts w:ascii="Calibri" w:eastAsia="Calibri" w:hAnsi="Calibri" w:cs="Calibri"/>
                <w:color w:val="000000"/>
                <w:sz w:val="20"/>
                <w:szCs w:val="20"/>
              </w:rPr>
            </w:pPr>
          </w:p>
        </w:tc>
        <w:tc>
          <w:tcPr>
            <w:tcW w:w="1440" w:type="dxa"/>
            <w:tcBorders>
              <w:top w:val="single" w:sz="4" w:space="0" w:color="000000"/>
              <w:bottom w:val="single" w:sz="4" w:space="0" w:color="000000"/>
            </w:tcBorders>
          </w:tcPr>
          <w:p w14:paraId="000000ED" w14:textId="7083A226" w:rsidR="006F744F" w:rsidRDefault="00E4784F" w:rsidP="00E4784F">
            <w:pPr>
              <w:shd w:val="clear" w:color="auto" w:fill="FFFFFF"/>
              <w:rPr>
                <w:rFonts w:ascii="Calibri" w:eastAsia="Calibri" w:hAnsi="Calibri" w:cs="Calibri"/>
                <w:color w:val="000000"/>
                <w:sz w:val="20"/>
                <w:szCs w:val="20"/>
              </w:rPr>
            </w:pPr>
            <w:r w:rsidRPr="00E4784F">
              <w:rPr>
                <w:rFonts w:ascii="Calibri" w:eastAsia="Calibri" w:hAnsi="Calibri" w:cs="Calibri"/>
                <w:color w:val="000000"/>
                <w:sz w:val="20"/>
                <w:szCs w:val="20"/>
              </w:rPr>
              <w:t>4</w:t>
            </w:r>
            <w:r>
              <w:rPr>
                <w:rFonts w:ascii="Calibri" w:eastAsia="Calibri" w:hAnsi="Calibri" w:cs="Calibri"/>
                <w:color w:val="000000"/>
                <w:sz w:val="20"/>
                <w:szCs w:val="20"/>
              </w:rPr>
              <w:t>,</w:t>
            </w:r>
            <w:r w:rsidRPr="00E4784F">
              <w:rPr>
                <w:rFonts w:ascii="Calibri" w:eastAsia="Calibri" w:hAnsi="Calibri" w:cs="Calibri"/>
                <w:color w:val="000000"/>
                <w:sz w:val="20"/>
                <w:szCs w:val="20"/>
              </w:rPr>
              <w:t>010</w:t>
            </w:r>
            <w:r>
              <w:rPr>
                <w:rFonts w:ascii="Calibri" w:eastAsia="Calibri" w:hAnsi="Calibri" w:cs="Calibri"/>
                <w:color w:val="000000"/>
                <w:sz w:val="20"/>
                <w:szCs w:val="20"/>
              </w:rPr>
              <w:t>,</w:t>
            </w:r>
            <w:r w:rsidRPr="00E4784F">
              <w:rPr>
                <w:rFonts w:ascii="Calibri" w:eastAsia="Calibri" w:hAnsi="Calibri" w:cs="Calibri"/>
                <w:color w:val="000000"/>
                <w:sz w:val="20"/>
                <w:szCs w:val="20"/>
              </w:rPr>
              <w:t>000</w:t>
            </w:r>
            <w:r w:rsidR="008B4170">
              <w:rPr>
                <w:rFonts w:ascii="Calibri" w:eastAsia="Calibri" w:hAnsi="Calibri" w:cs="Calibri"/>
                <w:color w:val="000000"/>
                <w:sz w:val="20"/>
                <w:szCs w:val="20"/>
              </w:rPr>
              <w:t>    </w:t>
            </w:r>
          </w:p>
        </w:tc>
      </w:tr>
      <w:bookmarkEnd w:id="6"/>
    </w:tbl>
    <w:p w14:paraId="000000EE" w14:textId="77777777" w:rsidR="006F744F" w:rsidRDefault="006F744F">
      <w:pPr>
        <w:rPr>
          <w:rFonts w:ascii="Calibri" w:eastAsia="Calibri" w:hAnsi="Calibri" w:cs="Calibri"/>
          <w:i/>
          <w:color w:val="00B050"/>
        </w:rPr>
      </w:pPr>
    </w:p>
    <w:p w14:paraId="000000EF" w14:textId="24411E55" w:rsidR="006F744F" w:rsidRDefault="00CA6B9C" w:rsidP="00CA6B9C">
      <w:pPr>
        <w:rPr>
          <w:rFonts w:ascii="Calibri" w:eastAsia="Calibri" w:hAnsi="Calibri" w:cs="Calibri"/>
          <w:sz w:val="22"/>
          <w:szCs w:val="22"/>
        </w:rPr>
      </w:pPr>
      <w:proofErr w:type="spellStart"/>
      <w:r w:rsidRPr="00CA6B9C">
        <w:rPr>
          <w:rFonts w:ascii="Calibri" w:eastAsia="Calibri" w:hAnsi="Calibri" w:cs="Calibri"/>
          <w:sz w:val="22"/>
          <w:szCs w:val="22"/>
          <w:u w:val="single"/>
        </w:rPr>
        <w:t>Agence</w:t>
      </w:r>
      <w:proofErr w:type="spellEnd"/>
      <w:r w:rsidRPr="00CA6B9C">
        <w:rPr>
          <w:rFonts w:ascii="Calibri" w:eastAsia="Calibri" w:hAnsi="Calibri" w:cs="Calibri"/>
          <w:sz w:val="22"/>
          <w:szCs w:val="22"/>
          <w:u w:val="single"/>
        </w:rPr>
        <w:t xml:space="preserve"> Française de </w:t>
      </w:r>
      <w:proofErr w:type="spellStart"/>
      <w:r w:rsidRPr="00CA6B9C">
        <w:rPr>
          <w:rFonts w:ascii="Calibri" w:eastAsia="Calibri" w:hAnsi="Calibri" w:cs="Calibri"/>
          <w:sz w:val="22"/>
          <w:szCs w:val="22"/>
          <w:u w:val="single"/>
        </w:rPr>
        <w:t>Développement</w:t>
      </w:r>
      <w:proofErr w:type="spellEnd"/>
      <w:r w:rsidRPr="00CA6B9C">
        <w:rPr>
          <w:rFonts w:ascii="Calibri" w:eastAsia="Calibri" w:hAnsi="Calibri" w:cs="Calibri"/>
          <w:sz w:val="22"/>
          <w:szCs w:val="22"/>
        </w:rPr>
        <w:t xml:space="preserve"> has indicated interest in providing co-finance to this project. This will be confirmed based on approval of GEF funding.</w:t>
      </w:r>
    </w:p>
    <w:p w14:paraId="7135711A" w14:textId="2A40E490" w:rsidR="00E4784F" w:rsidRDefault="00E4784F" w:rsidP="00CA6B9C">
      <w:pPr>
        <w:rPr>
          <w:rFonts w:ascii="Calibri" w:eastAsia="Calibri" w:hAnsi="Calibri" w:cs="Calibri"/>
          <w:sz w:val="22"/>
          <w:szCs w:val="22"/>
        </w:rPr>
      </w:pPr>
    </w:p>
    <w:p w14:paraId="168D345E" w14:textId="04F08F4F" w:rsidR="00E4784F" w:rsidRPr="00CA6B9C" w:rsidRDefault="00E4784F" w:rsidP="00CA6B9C">
      <w:pPr>
        <w:rPr>
          <w:rFonts w:ascii="Calibri" w:eastAsia="Calibri" w:hAnsi="Calibri" w:cs="Calibri"/>
          <w:sz w:val="22"/>
          <w:szCs w:val="22"/>
        </w:rPr>
      </w:pPr>
      <w:r>
        <w:rPr>
          <w:rFonts w:ascii="Calibri" w:eastAsia="Calibri" w:hAnsi="Calibri" w:cs="Calibri"/>
          <w:sz w:val="22"/>
          <w:szCs w:val="22"/>
        </w:rPr>
        <w:t>A</w:t>
      </w:r>
      <w:r w:rsidRPr="00E4784F">
        <w:rPr>
          <w:rFonts w:ascii="Calibri" w:eastAsia="Calibri" w:hAnsi="Calibri" w:cs="Calibri"/>
          <w:sz w:val="22"/>
          <w:szCs w:val="22"/>
        </w:rPr>
        <w:t xml:space="preserve">n additional 4M </w:t>
      </w:r>
      <w:r>
        <w:rPr>
          <w:rFonts w:ascii="Calibri" w:eastAsia="Calibri" w:hAnsi="Calibri" w:cs="Calibri"/>
          <w:sz w:val="22"/>
          <w:szCs w:val="22"/>
        </w:rPr>
        <w:t xml:space="preserve">in co-financing </w:t>
      </w:r>
      <w:r w:rsidRPr="00E4784F">
        <w:rPr>
          <w:rFonts w:ascii="Calibri" w:eastAsia="Calibri" w:hAnsi="Calibri" w:cs="Calibri"/>
          <w:sz w:val="22"/>
          <w:szCs w:val="22"/>
        </w:rPr>
        <w:t xml:space="preserve">is being discussed between WB and </w:t>
      </w:r>
      <w:proofErr w:type="spellStart"/>
      <w:r w:rsidRPr="00E4784F">
        <w:rPr>
          <w:rFonts w:ascii="Calibri" w:eastAsia="Calibri" w:hAnsi="Calibri" w:cs="Calibri"/>
          <w:sz w:val="22"/>
          <w:szCs w:val="22"/>
        </w:rPr>
        <w:t>GoL</w:t>
      </w:r>
      <w:proofErr w:type="spellEnd"/>
      <w:r w:rsidRPr="00E4784F">
        <w:rPr>
          <w:rFonts w:ascii="Calibri" w:eastAsia="Calibri" w:hAnsi="Calibri" w:cs="Calibri"/>
          <w:sz w:val="22"/>
          <w:szCs w:val="22"/>
        </w:rPr>
        <w:t xml:space="preserve"> and will be added if </w:t>
      </w:r>
      <w:r>
        <w:rPr>
          <w:rFonts w:ascii="Calibri" w:eastAsia="Calibri" w:hAnsi="Calibri" w:cs="Calibri"/>
          <w:sz w:val="22"/>
          <w:szCs w:val="22"/>
        </w:rPr>
        <w:t>confirmed.</w:t>
      </w:r>
    </w:p>
    <w:p w14:paraId="102173EA" w14:textId="77777777" w:rsidR="00CA6B9C" w:rsidRDefault="00CA6B9C" w:rsidP="00CA6B9C">
      <w:pPr>
        <w:rPr>
          <w:rFonts w:ascii="Calibri" w:eastAsia="Calibri" w:hAnsi="Calibri" w:cs="Calibri"/>
        </w:rPr>
      </w:pPr>
    </w:p>
    <w:p w14:paraId="000000F0" w14:textId="77777777" w:rsidR="006F744F" w:rsidRDefault="008B4170">
      <w:pPr>
        <w:rPr>
          <w:rFonts w:ascii="Calibri" w:eastAsia="Calibri" w:hAnsi="Calibri" w:cs="Calibri"/>
        </w:rPr>
      </w:pPr>
      <w:r>
        <w:rPr>
          <w:rFonts w:ascii="Calibri" w:eastAsia="Calibri" w:hAnsi="Calibri" w:cs="Calibri"/>
          <w:b/>
        </w:rPr>
        <w:t>TABLE ON CORE INDICATORS</w:t>
      </w:r>
    </w:p>
    <w:p w14:paraId="000000F1" w14:textId="77777777" w:rsidR="006F744F" w:rsidRDefault="006F744F">
      <w:pPr>
        <w:pStyle w:val="Heading3"/>
        <w:ind w:right="180"/>
        <w:rPr>
          <w:rFonts w:ascii="Calibri" w:eastAsia="Calibri" w:hAnsi="Calibri" w:cs="Calibri"/>
        </w:rPr>
      </w:pPr>
    </w:p>
    <w:p w14:paraId="000000F2" w14:textId="77777777" w:rsidR="006F744F" w:rsidRDefault="008B4170">
      <w:pPr>
        <w:pStyle w:val="Heading3"/>
        <w:ind w:right="180"/>
        <w:rPr>
          <w:rFonts w:ascii="Calibri" w:eastAsia="Calibri" w:hAnsi="Calibri" w:cs="Calibri"/>
        </w:rPr>
      </w:pPr>
      <w:r>
        <w:rPr>
          <w:rFonts w:ascii="Calibri" w:eastAsia="Calibri" w:hAnsi="Calibri" w:cs="Calibri"/>
        </w:rPr>
        <w:t>Core Indicators</w:t>
      </w:r>
    </w:p>
    <w:p w14:paraId="000000F3" w14:textId="77777777" w:rsidR="006F744F" w:rsidRDefault="006F744F">
      <w:pPr>
        <w:rPr>
          <w:rFonts w:ascii="Calibri" w:eastAsia="Calibri" w:hAnsi="Calibri" w:cs="Calibri"/>
          <w:color w:val="FF0000"/>
        </w:rPr>
      </w:pPr>
    </w:p>
    <w:tbl>
      <w:tblPr>
        <w:tblStyle w:val="aff3"/>
        <w:tblW w:w="917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
        <w:gridCol w:w="6242"/>
        <w:gridCol w:w="2266"/>
      </w:tblGrid>
      <w:tr w:rsidR="006F744F" w14:paraId="53A4184D" w14:textId="77777777">
        <w:tc>
          <w:tcPr>
            <w:tcW w:w="6909" w:type="dxa"/>
            <w:gridSpan w:val="2"/>
            <w:shd w:val="clear" w:color="auto" w:fill="F2F2F2"/>
          </w:tcPr>
          <w:p w14:paraId="000000F4" w14:textId="77777777" w:rsidR="006F744F" w:rsidRDefault="008B4170">
            <w:pPr>
              <w:shd w:val="clear" w:color="auto" w:fill="FFFFFF"/>
              <w:rPr>
                <w:rFonts w:ascii="Calibri" w:eastAsia="Calibri" w:hAnsi="Calibri" w:cs="Calibri"/>
                <w:b/>
                <w:color w:val="000000"/>
                <w:sz w:val="20"/>
                <w:szCs w:val="20"/>
              </w:rPr>
            </w:pPr>
            <w:r>
              <w:rPr>
                <w:rFonts w:ascii="Calibri" w:eastAsia="Calibri" w:hAnsi="Calibri" w:cs="Calibri"/>
                <w:b/>
                <w:color w:val="000000"/>
                <w:sz w:val="20"/>
                <w:szCs w:val="20"/>
              </w:rPr>
              <w:t>Project Core Indicators</w:t>
            </w:r>
          </w:p>
        </w:tc>
        <w:tc>
          <w:tcPr>
            <w:tcW w:w="2266" w:type="dxa"/>
            <w:shd w:val="clear" w:color="auto" w:fill="F2F2F2"/>
          </w:tcPr>
          <w:p w14:paraId="000000F6" w14:textId="77777777" w:rsidR="006F744F" w:rsidRDefault="008B4170">
            <w:pPr>
              <w:shd w:val="clear" w:color="auto" w:fill="FFFFFF"/>
              <w:jc w:val="center"/>
              <w:rPr>
                <w:rFonts w:ascii="Calibri" w:eastAsia="Calibri" w:hAnsi="Calibri" w:cs="Calibri"/>
                <w:b/>
                <w:color w:val="000000"/>
                <w:sz w:val="20"/>
                <w:szCs w:val="20"/>
              </w:rPr>
            </w:pPr>
            <w:r>
              <w:rPr>
                <w:rFonts w:ascii="Calibri" w:eastAsia="Calibri" w:hAnsi="Calibri" w:cs="Calibri"/>
                <w:b/>
                <w:color w:val="000000"/>
                <w:sz w:val="20"/>
                <w:szCs w:val="20"/>
              </w:rPr>
              <w:t>Expected at PFD</w:t>
            </w:r>
          </w:p>
        </w:tc>
      </w:tr>
      <w:tr w:rsidR="006F744F" w14:paraId="5945124B" w14:textId="77777777" w:rsidTr="00E4784F">
        <w:trPr>
          <w:trHeight w:val="367"/>
        </w:trPr>
        <w:tc>
          <w:tcPr>
            <w:tcW w:w="667" w:type="dxa"/>
          </w:tcPr>
          <w:p w14:paraId="000000F7" w14:textId="77777777" w:rsidR="006F744F" w:rsidRDefault="008B4170">
            <w:pPr>
              <w:pBdr>
                <w:top w:val="nil"/>
                <w:left w:val="nil"/>
                <w:bottom w:val="nil"/>
                <w:right w:val="nil"/>
                <w:between w:val="nil"/>
              </w:pBdr>
              <w:shd w:val="clear" w:color="auto" w:fill="FFFFFF"/>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6242" w:type="dxa"/>
            <w:shd w:val="clear" w:color="auto" w:fill="auto"/>
          </w:tcPr>
          <w:p w14:paraId="000000F8" w14:textId="77777777" w:rsidR="006F744F" w:rsidRDefault="008B4170">
            <w:pPr>
              <w:pBdr>
                <w:top w:val="nil"/>
                <w:left w:val="nil"/>
                <w:bottom w:val="nil"/>
                <w:right w:val="nil"/>
                <w:between w:val="nil"/>
              </w:pBdr>
              <w:shd w:val="clear" w:color="auto" w:fill="FFFFFF"/>
              <w:rPr>
                <w:rFonts w:ascii="Calibri" w:eastAsia="Calibri" w:hAnsi="Calibri" w:cs="Calibri"/>
                <w:color w:val="000000"/>
                <w:sz w:val="20"/>
                <w:szCs w:val="20"/>
              </w:rPr>
            </w:pPr>
            <w:r>
              <w:rPr>
                <w:rFonts w:ascii="Calibri" w:eastAsia="Calibri" w:hAnsi="Calibri" w:cs="Calibri"/>
                <w:b/>
                <w:color w:val="000000"/>
                <w:sz w:val="20"/>
                <w:szCs w:val="20"/>
              </w:rPr>
              <w:t xml:space="preserve">Terrestrial protected areas </w:t>
            </w:r>
            <w:r>
              <w:rPr>
                <w:rFonts w:ascii="Calibri" w:eastAsia="Calibri" w:hAnsi="Calibri" w:cs="Calibri"/>
                <w:color w:val="000000"/>
                <w:sz w:val="20"/>
                <w:szCs w:val="20"/>
              </w:rPr>
              <w:t>created or under improved management (hectare)</w:t>
            </w:r>
          </w:p>
        </w:tc>
        <w:tc>
          <w:tcPr>
            <w:tcW w:w="2266" w:type="dxa"/>
            <w:shd w:val="clear" w:color="auto" w:fill="auto"/>
          </w:tcPr>
          <w:p w14:paraId="000000FA" w14:textId="0BCF1FAF" w:rsidR="006F744F" w:rsidRDefault="008B4170" w:rsidP="00E4784F">
            <w:pPr>
              <w:shd w:val="clear" w:color="auto" w:fill="FFFFFF"/>
              <w:jc w:val="center"/>
              <w:rPr>
                <w:rFonts w:ascii="Calibri" w:eastAsia="Calibri" w:hAnsi="Calibri" w:cs="Calibri"/>
                <w:color w:val="000000"/>
                <w:sz w:val="20"/>
                <w:szCs w:val="20"/>
              </w:rPr>
            </w:pPr>
            <w:r>
              <w:rPr>
                <w:rFonts w:ascii="Calibri" w:eastAsia="Calibri" w:hAnsi="Calibri" w:cs="Calibri"/>
                <w:color w:val="000000"/>
                <w:sz w:val="20"/>
                <w:szCs w:val="20"/>
              </w:rPr>
              <w:t>N/A</w:t>
            </w:r>
          </w:p>
        </w:tc>
      </w:tr>
      <w:tr w:rsidR="006F744F" w14:paraId="49DBBCA9" w14:textId="77777777" w:rsidTr="00E4784F">
        <w:trPr>
          <w:trHeight w:val="340"/>
        </w:trPr>
        <w:tc>
          <w:tcPr>
            <w:tcW w:w="667" w:type="dxa"/>
          </w:tcPr>
          <w:p w14:paraId="000000FB" w14:textId="77777777" w:rsidR="006F744F" w:rsidRDefault="008B4170">
            <w:pPr>
              <w:pBdr>
                <w:top w:val="nil"/>
                <w:left w:val="nil"/>
                <w:bottom w:val="nil"/>
                <w:right w:val="nil"/>
                <w:between w:val="nil"/>
              </w:pBdr>
              <w:shd w:val="clear" w:color="auto" w:fill="FFFFFF"/>
              <w:jc w:val="center"/>
              <w:rPr>
                <w:rFonts w:ascii="Calibri" w:eastAsia="Calibri" w:hAnsi="Calibri" w:cs="Calibri"/>
                <w:color w:val="000000"/>
                <w:sz w:val="20"/>
                <w:szCs w:val="20"/>
              </w:rPr>
            </w:pPr>
            <w:r>
              <w:rPr>
                <w:rFonts w:ascii="Calibri" w:eastAsia="Calibri" w:hAnsi="Calibri" w:cs="Calibri"/>
                <w:color w:val="000000"/>
                <w:sz w:val="20"/>
                <w:szCs w:val="20"/>
              </w:rPr>
              <w:t>2</w:t>
            </w:r>
          </w:p>
        </w:tc>
        <w:tc>
          <w:tcPr>
            <w:tcW w:w="6242" w:type="dxa"/>
            <w:shd w:val="clear" w:color="auto" w:fill="auto"/>
          </w:tcPr>
          <w:p w14:paraId="000000FC" w14:textId="77777777" w:rsidR="006F744F" w:rsidRDefault="008B4170">
            <w:pPr>
              <w:pBdr>
                <w:top w:val="nil"/>
                <w:left w:val="nil"/>
                <w:bottom w:val="nil"/>
                <w:right w:val="nil"/>
                <w:between w:val="nil"/>
              </w:pBdr>
              <w:shd w:val="clear" w:color="auto" w:fill="FFFFFF"/>
              <w:rPr>
                <w:rFonts w:ascii="Calibri" w:eastAsia="Calibri" w:hAnsi="Calibri" w:cs="Calibri"/>
                <w:color w:val="000000"/>
                <w:sz w:val="20"/>
                <w:szCs w:val="20"/>
              </w:rPr>
            </w:pPr>
            <w:r>
              <w:rPr>
                <w:rFonts w:ascii="Calibri" w:eastAsia="Calibri" w:hAnsi="Calibri" w:cs="Calibri"/>
                <w:b/>
                <w:color w:val="000000"/>
                <w:sz w:val="20"/>
                <w:szCs w:val="20"/>
              </w:rPr>
              <w:t>Marine protected areas</w:t>
            </w:r>
            <w:r>
              <w:rPr>
                <w:rFonts w:ascii="Calibri" w:eastAsia="Calibri" w:hAnsi="Calibri" w:cs="Calibri"/>
                <w:color w:val="000000"/>
                <w:sz w:val="20"/>
                <w:szCs w:val="20"/>
              </w:rPr>
              <w:t xml:space="preserve"> created or under improved management (hectare)</w:t>
            </w:r>
          </w:p>
        </w:tc>
        <w:tc>
          <w:tcPr>
            <w:tcW w:w="2266" w:type="dxa"/>
            <w:shd w:val="clear" w:color="auto" w:fill="auto"/>
          </w:tcPr>
          <w:p w14:paraId="000000FE" w14:textId="76FF8070" w:rsidR="006F744F" w:rsidRDefault="008B4170" w:rsidP="00E4784F">
            <w:pPr>
              <w:shd w:val="clear" w:color="auto" w:fill="FFFFFF"/>
              <w:jc w:val="center"/>
              <w:rPr>
                <w:rFonts w:ascii="Calibri" w:eastAsia="Calibri" w:hAnsi="Calibri" w:cs="Calibri"/>
                <w:color w:val="000000"/>
                <w:sz w:val="20"/>
                <w:szCs w:val="20"/>
              </w:rPr>
            </w:pPr>
            <w:r>
              <w:rPr>
                <w:rFonts w:ascii="Calibri" w:eastAsia="Calibri" w:hAnsi="Calibri" w:cs="Calibri"/>
                <w:color w:val="000000"/>
                <w:sz w:val="20"/>
                <w:szCs w:val="20"/>
              </w:rPr>
              <w:t>N/A</w:t>
            </w:r>
          </w:p>
        </w:tc>
      </w:tr>
      <w:tr w:rsidR="006F744F" w14:paraId="0DE16B13" w14:textId="77777777">
        <w:trPr>
          <w:trHeight w:val="179"/>
        </w:trPr>
        <w:tc>
          <w:tcPr>
            <w:tcW w:w="667" w:type="dxa"/>
          </w:tcPr>
          <w:p w14:paraId="000000FF" w14:textId="77777777" w:rsidR="006F744F" w:rsidRDefault="008B4170">
            <w:pPr>
              <w:pBdr>
                <w:top w:val="nil"/>
                <w:left w:val="nil"/>
                <w:bottom w:val="nil"/>
                <w:right w:val="nil"/>
                <w:between w:val="nil"/>
              </w:pBdr>
              <w:shd w:val="clear" w:color="auto" w:fill="FFFFFF"/>
              <w:jc w:val="center"/>
              <w:rPr>
                <w:rFonts w:ascii="Calibri" w:eastAsia="Calibri" w:hAnsi="Calibri" w:cs="Calibri"/>
                <w:color w:val="000000"/>
                <w:sz w:val="20"/>
                <w:szCs w:val="20"/>
              </w:rPr>
            </w:pPr>
            <w:r>
              <w:rPr>
                <w:rFonts w:ascii="Calibri" w:eastAsia="Calibri" w:hAnsi="Calibri" w:cs="Calibri"/>
                <w:color w:val="000000"/>
                <w:sz w:val="20"/>
                <w:szCs w:val="20"/>
              </w:rPr>
              <w:t>3</w:t>
            </w:r>
          </w:p>
        </w:tc>
        <w:tc>
          <w:tcPr>
            <w:tcW w:w="6242" w:type="dxa"/>
            <w:shd w:val="clear" w:color="auto" w:fill="auto"/>
          </w:tcPr>
          <w:p w14:paraId="00000100" w14:textId="77777777" w:rsidR="006F744F" w:rsidRDefault="008B4170">
            <w:pPr>
              <w:pBdr>
                <w:top w:val="nil"/>
                <w:left w:val="nil"/>
                <w:bottom w:val="nil"/>
                <w:right w:val="nil"/>
                <w:between w:val="nil"/>
              </w:pBdr>
              <w:shd w:val="clear" w:color="auto" w:fill="FFFFFF"/>
              <w:rPr>
                <w:rFonts w:ascii="Calibri" w:eastAsia="Calibri" w:hAnsi="Calibri" w:cs="Calibri"/>
                <w:color w:val="000000"/>
                <w:sz w:val="20"/>
                <w:szCs w:val="20"/>
              </w:rPr>
            </w:pPr>
            <w:r>
              <w:rPr>
                <w:rFonts w:ascii="Calibri" w:eastAsia="Calibri" w:hAnsi="Calibri" w:cs="Calibri"/>
                <w:color w:val="000000"/>
                <w:sz w:val="20"/>
                <w:szCs w:val="20"/>
              </w:rPr>
              <w:t xml:space="preserve">Area of </w:t>
            </w:r>
            <w:r>
              <w:rPr>
                <w:rFonts w:ascii="Calibri" w:eastAsia="Calibri" w:hAnsi="Calibri" w:cs="Calibri"/>
                <w:b/>
                <w:color w:val="000000"/>
                <w:sz w:val="20"/>
                <w:szCs w:val="20"/>
              </w:rPr>
              <w:t>land and ecosystems under restoration</w:t>
            </w:r>
            <w:r>
              <w:rPr>
                <w:rFonts w:ascii="Calibri" w:eastAsia="Calibri" w:hAnsi="Calibri" w:cs="Calibri"/>
                <w:color w:val="000000"/>
                <w:sz w:val="20"/>
                <w:szCs w:val="20"/>
              </w:rPr>
              <w:t xml:space="preserve"> (hectare)</w:t>
            </w:r>
          </w:p>
        </w:tc>
        <w:tc>
          <w:tcPr>
            <w:tcW w:w="2266" w:type="dxa"/>
            <w:shd w:val="clear" w:color="auto" w:fill="auto"/>
          </w:tcPr>
          <w:p w14:paraId="00000101" w14:textId="77777777" w:rsidR="006F744F" w:rsidRDefault="008B4170" w:rsidP="00E4784F">
            <w:pPr>
              <w:shd w:val="clear" w:color="auto" w:fill="FFFFFF"/>
              <w:jc w:val="center"/>
              <w:rPr>
                <w:rFonts w:ascii="Calibri" w:eastAsia="Calibri" w:hAnsi="Calibri" w:cs="Calibri"/>
                <w:color w:val="000000"/>
                <w:sz w:val="20"/>
                <w:szCs w:val="20"/>
              </w:rPr>
            </w:pPr>
            <w:r>
              <w:rPr>
                <w:rFonts w:ascii="Calibri" w:eastAsia="Calibri" w:hAnsi="Calibri" w:cs="Calibri"/>
                <w:color w:val="000000"/>
                <w:sz w:val="20"/>
                <w:szCs w:val="20"/>
              </w:rPr>
              <w:t>N/A</w:t>
            </w:r>
          </w:p>
        </w:tc>
      </w:tr>
      <w:tr w:rsidR="006F744F" w14:paraId="1BD57CEA" w14:textId="77777777" w:rsidTr="00E4784F">
        <w:trPr>
          <w:trHeight w:val="232"/>
        </w:trPr>
        <w:tc>
          <w:tcPr>
            <w:tcW w:w="667" w:type="dxa"/>
          </w:tcPr>
          <w:p w14:paraId="00000102" w14:textId="77777777" w:rsidR="006F744F" w:rsidRDefault="008B4170">
            <w:pPr>
              <w:pBdr>
                <w:top w:val="nil"/>
                <w:left w:val="nil"/>
                <w:bottom w:val="nil"/>
                <w:right w:val="nil"/>
                <w:between w:val="nil"/>
              </w:pBdr>
              <w:shd w:val="clear" w:color="auto" w:fill="FFFFFF"/>
              <w:jc w:val="center"/>
              <w:rPr>
                <w:rFonts w:ascii="Calibri" w:eastAsia="Calibri" w:hAnsi="Calibri" w:cs="Calibri"/>
                <w:color w:val="000000"/>
                <w:sz w:val="20"/>
                <w:szCs w:val="20"/>
              </w:rPr>
            </w:pPr>
            <w:r>
              <w:rPr>
                <w:rFonts w:ascii="Calibri" w:eastAsia="Calibri" w:hAnsi="Calibri" w:cs="Calibri"/>
                <w:color w:val="000000"/>
                <w:sz w:val="20"/>
                <w:szCs w:val="20"/>
              </w:rPr>
              <w:t>4</w:t>
            </w:r>
          </w:p>
        </w:tc>
        <w:tc>
          <w:tcPr>
            <w:tcW w:w="6242" w:type="dxa"/>
            <w:shd w:val="clear" w:color="auto" w:fill="auto"/>
          </w:tcPr>
          <w:p w14:paraId="00000103" w14:textId="77777777" w:rsidR="006F744F" w:rsidRDefault="008B4170">
            <w:pPr>
              <w:pBdr>
                <w:top w:val="nil"/>
                <w:left w:val="nil"/>
                <w:bottom w:val="nil"/>
                <w:right w:val="nil"/>
                <w:between w:val="nil"/>
              </w:pBdr>
              <w:shd w:val="clear" w:color="auto" w:fill="FFFFFF"/>
              <w:rPr>
                <w:rFonts w:ascii="Calibri" w:eastAsia="Calibri" w:hAnsi="Calibri" w:cs="Calibri"/>
                <w:color w:val="000000"/>
                <w:sz w:val="20"/>
                <w:szCs w:val="20"/>
              </w:rPr>
            </w:pPr>
            <w:r>
              <w:rPr>
                <w:rFonts w:ascii="Calibri" w:eastAsia="Calibri" w:hAnsi="Calibri" w:cs="Calibri"/>
                <w:color w:val="000000"/>
                <w:sz w:val="20"/>
                <w:szCs w:val="20"/>
              </w:rPr>
              <w:t xml:space="preserve">Area of </w:t>
            </w:r>
            <w:r>
              <w:rPr>
                <w:rFonts w:ascii="Calibri" w:eastAsia="Calibri" w:hAnsi="Calibri" w:cs="Calibri"/>
                <w:b/>
                <w:color w:val="000000"/>
                <w:sz w:val="20"/>
                <w:szCs w:val="20"/>
              </w:rPr>
              <w:t>landscapes under improved practices</w:t>
            </w:r>
            <w:r>
              <w:rPr>
                <w:rFonts w:ascii="Calibri" w:eastAsia="Calibri" w:hAnsi="Calibri" w:cs="Calibri"/>
                <w:color w:val="000000"/>
                <w:sz w:val="20"/>
                <w:szCs w:val="20"/>
              </w:rPr>
              <w:t xml:space="preserve"> (hectare)</w:t>
            </w:r>
          </w:p>
        </w:tc>
        <w:tc>
          <w:tcPr>
            <w:tcW w:w="2266" w:type="dxa"/>
            <w:shd w:val="clear" w:color="auto" w:fill="auto"/>
          </w:tcPr>
          <w:p w14:paraId="00000105" w14:textId="246DEC5F" w:rsidR="006F744F" w:rsidRDefault="008B4170" w:rsidP="00E4784F">
            <w:pPr>
              <w:shd w:val="clear" w:color="auto" w:fill="FFFFFF"/>
              <w:jc w:val="center"/>
              <w:rPr>
                <w:rFonts w:ascii="Calibri" w:eastAsia="Calibri" w:hAnsi="Calibri" w:cs="Calibri"/>
                <w:color w:val="000000"/>
                <w:sz w:val="20"/>
                <w:szCs w:val="20"/>
              </w:rPr>
            </w:pPr>
            <w:r>
              <w:rPr>
                <w:rFonts w:ascii="Calibri" w:eastAsia="Calibri" w:hAnsi="Calibri" w:cs="Calibri"/>
                <w:sz w:val="20"/>
                <w:szCs w:val="20"/>
              </w:rPr>
              <w:t>N/A</w:t>
            </w:r>
          </w:p>
        </w:tc>
      </w:tr>
      <w:tr w:rsidR="006F744F" w14:paraId="6825DBA5" w14:textId="77777777" w:rsidTr="00E4784F">
        <w:trPr>
          <w:trHeight w:val="232"/>
        </w:trPr>
        <w:tc>
          <w:tcPr>
            <w:tcW w:w="667" w:type="dxa"/>
          </w:tcPr>
          <w:p w14:paraId="00000106" w14:textId="77777777" w:rsidR="006F744F" w:rsidRDefault="008B4170">
            <w:pPr>
              <w:pBdr>
                <w:top w:val="nil"/>
                <w:left w:val="nil"/>
                <w:bottom w:val="nil"/>
                <w:right w:val="nil"/>
                <w:between w:val="nil"/>
              </w:pBdr>
              <w:shd w:val="clear" w:color="auto" w:fill="FFFFFF"/>
              <w:jc w:val="center"/>
              <w:rPr>
                <w:rFonts w:ascii="Calibri" w:eastAsia="Calibri" w:hAnsi="Calibri" w:cs="Calibri"/>
                <w:color w:val="000000"/>
                <w:sz w:val="20"/>
                <w:szCs w:val="20"/>
              </w:rPr>
            </w:pPr>
            <w:r>
              <w:rPr>
                <w:rFonts w:ascii="Calibri" w:eastAsia="Calibri" w:hAnsi="Calibri" w:cs="Calibri"/>
                <w:color w:val="000000"/>
                <w:sz w:val="20"/>
                <w:szCs w:val="20"/>
              </w:rPr>
              <w:t>5</w:t>
            </w:r>
          </w:p>
        </w:tc>
        <w:tc>
          <w:tcPr>
            <w:tcW w:w="6242" w:type="dxa"/>
            <w:shd w:val="clear" w:color="auto" w:fill="auto"/>
          </w:tcPr>
          <w:p w14:paraId="00000107" w14:textId="77777777" w:rsidR="006F744F" w:rsidRDefault="008B4170">
            <w:pPr>
              <w:pBdr>
                <w:top w:val="nil"/>
                <w:left w:val="nil"/>
                <w:bottom w:val="nil"/>
                <w:right w:val="nil"/>
                <w:between w:val="nil"/>
              </w:pBdr>
              <w:shd w:val="clear" w:color="auto" w:fill="FFFFFF"/>
              <w:rPr>
                <w:rFonts w:ascii="Calibri" w:eastAsia="Calibri" w:hAnsi="Calibri" w:cs="Calibri"/>
                <w:color w:val="000000"/>
                <w:sz w:val="20"/>
                <w:szCs w:val="20"/>
              </w:rPr>
            </w:pPr>
            <w:r>
              <w:rPr>
                <w:rFonts w:ascii="Calibri" w:eastAsia="Calibri" w:hAnsi="Calibri" w:cs="Calibri"/>
                <w:color w:val="000000"/>
                <w:sz w:val="20"/>
                <w:szCs w:val="20"/>
              </w:rPr>
              <w:t xml:space="preserve">Area of </w:t>
            </w:r>
            <w:r>
              <w:rPr>
                <w:rFonts w:ascii="Calibri" w:eastAsia="Calibri" w:hAnsi="Calibri" w:cs="Calibri"/>
                <w:b/>
                <w:color w:val="000000"/>
                <w:sz w:val="20"/>
                <w:szCs w:val="20"/>
              </w:rPr>
              <w:t>marine habitat under improved practices</w:t>
            </w:r>
            <w:r>
              <w:rPr>
                <w:rFonts w:ascii="Calibri" w:eastAsia="Calibri" w:hAnsi="Calibri" w:cs="Calibri"/>
                <w:color w:val="000000"/>
                <w:sz w:val="20"/>
                <w:szCs w:val="20"/>
              </w:rPr>
              <w:t xml:space="preserve"> (hectare)</w:t>
            </w:r>
          </w:p>
        </w:tc>
        <w:tc>
          <w:tcPr>
            <w:tcW w:w="2266" w:type="dxa"/>
            <w:shd w:val="clear" w:color="auto" w:fill="auto"/>
          </w:tcPr>
          <w:p w14:paraId="00000108" w14:textId="4F52109D" w:rsidR="006F744F" w:rsidRDefault="008B4170" w:rsidP="00E4784F">
            <w:pPr>
              <w:shd w:val="clear" w:color="auto" w:fill="FFFFFF"/>
              <w:jc w:val="center"/>
              <w:rPr>
                <w:rFonts w:ascii="Calibri" w:eastAsia="Calibri" w:hAnsi="Calibri" w:cs="Calibri"/>
                <w:color w:val="000000"/>
                <w:sz w:val="20"/>
                <w:szCs w:val="20"/>
              </w:rPr>
            </w:pPr>
            <w:r>
              <w:rPr>
                <w:rFonts w:ascii="Calibri" w:eastAsia="Calibri" w:hAnsi="Calibri" w:cs="Calibri"/>
                <w:color w:val="000000"/>
                <w:sz w:val="20"/>
                <w:szCs w:val="20"/>
              </w:rPr>
              <w:t>N/A  </w:t>
            </w:r>
          </w:p>
        </w:tc>
      </w:tr>
      <w:tr w:rsidR="006F744F" w14:paraId="0F684374" w14:textId="77777777">
        <w:trPr>
          <w:trHeight w:val="233"/>
        </w:trPr>
        <w:tc>
          <w:tcPr>
            <w:tcW w:w="667" w:type="dxa"/>
          </w:tcPr>
          <w:p w14:paraId="00000109" w14:textId="77777777" w:rsidR="006F744F" w:rsidRDefault="008B4170">
            <w:pPr>
              <w:pBdr>
                <w:top w:val="nil"/>
                <w:left w:val="nil"/>
                <w:bottom w:val="nil"/>
                <w:right w:val="nil"/>
                <w:between w:val="nil"/>
              </w:pBdr>
              <w:shd w:val="clear" w:color="auto" w:fill="FFFFFF"/>
              <w:jc w:val="center"/>
              <w:rPr>
                <w:rFonts w:ascii="Calibri" w:eastAsia="Calibri" w:hAnsi="Calibri" w:cs="Calibri"/>
                <w:color w:val="000000"/>
                <w:sz w:val="20"/>
                <w:szCs w:val="20"/>
              </w:rPr>
            </w:pPr>
            <w:r>
              <w:rPr>
                <w:rFonts w:ascii="Calibri" w:eastAsia="Calibri" w:hAnsi="Calibri" w:cs="Calibri"/>
                <w:color w:val="000000"/>
                <w:sz w:val="20"/>
                <w:szCs w:val="20"/>
              </w:rPr>
              <w:t>6</w:t>
            </w:r>
          </w:p>
        </w:tc>
        <w:tc>
          <w:tcPr>
            <w:tcW w:w="6242" w:type="dxa"/>
            <w:shd w:val="clear" w:color="auto" w:fill="auto"/>
          </w:tcPr>
          <w:p w14:paraId="0000010A" w14:textId="77777777" w:rsidR="006F744F" w:rsidRDefault="008B4170">
            <w:pPr>
              <w:pBdr>
                <w:top w:val="nil"/>
                <w:left w:val="nil"/>
                <w:bottom w:val="nil"/>
                <w:right w:val="nil"/>
                <w:between w:val="nil"/>
              </w:pBdr>
              <w:shd w:val="clear" w:color="auto" w:fill="FFFFFF"/>
              <w:rPr>
                <w:rFonts w:ascii="Calibri" w:eastAsia="Calibri" w:hAnsi="Calibri" w:cs="Calibri"/>
                <w:color w:val="000000"/>
                <w:sz w:val="20"/>
                <w:szCs w:val="20"/>
              </w:rPr>
            </w:pPr>
            <w:r>
              <w:rPr>
                <w:rFonts w:ascii="Calibri" w:eastAsia="Calibri" w:hAnsi="Calibri" w:cs="Calibri"/>
                <w:b/>
                <w:color w:val="000000"/>
                <w:sz w:val="20"/>
                <w:szCs w:val="20"/>
              </w:rPr>
              <w:t>Greenhouse Gas Emissions Mitigated</w:t>
            </w:r>
            <w:r>
              <w:rPr>
                <w:rFonts w:ascii="Calibri" w:eastAsia="Calibri" w:hAnsi="Calibri" w:cs="Calibri"/>
                <w:color w:val="000000"/>
                <w:sz w:val="20"/>
                <w:szCs w:val="20"/>
              </w:rPr>
              <w:t xml:space="preserve"> (metric ton of CO</w:t>
            </w:r>
            <w:r>
              <w:rPr>
                <w:rFonts w:ascii="Calibri" w:eastAsia="Calibri" w:hAnsi="Calibri" w:cs="Calibri"/>
                <w:color w:val="000000"/>
                <w:sz w:val="20"/>
                <w:szCs w:val="20"/>
                <w:vertAlign w:val="subscript"/>
              </w:rPr>
              <w:t>2</w:t>
            </w:r>
            <w:r>
              <w:rPr>
                <w:rFonts w:ascii="Calibri" w:eastAsia="Calibri" w:hAnsi="Calibri" w:cs="Calibri"/>
                <w:color w:val="000000"/>
                <w:sz w:val="20"/>
                <w:szCs w:val="20"/>
              </w:rPr>
              <w:t xml:space="preserve">e)  </w:t>
            </w:r>
          </w:p>
        </w:tc>
        <w:tc>
          <w:tcPr>
            <w:tcW w:w="2266" w:type="dxa"/>
            <w:shd w:val="clear" w:color="auto" w:fill="auto"/>
          </w:tcPr>
          <w:p w14:paraId="0000010B" w14:textId="74875B5E" w:rsidR="006F744F" w:rsidRDefault="008B4170" w:rsidP="00E4784F">
            <w:pPr>
              <w:shd w:val="clear" w:color="auto" w:fill="FFFFFF"/>
              <w:jc w:val="center"/>
              <w:rPr>
                <w:rFonts w:ascii="Calibri" w:eastAsia="Calibri" w:hAnsi="Calibri" w:cs="Calibri"/>
                <w:color w:val="000000"/>
                <w:sz w:val="20"/>
                <w:szCs w:val="20"/>
              </w:rPr>
            </w:pPr>
            <w:r>
              <w:rPr>
                <w:rFonts w:ascii="Calibri" w:eastAsia="Calibri" w:hAnsi="Calibri" w:cs="Calibri"/>
                <w:sz w:val="20"/>
                <w:szCs w:val="20"/>
              </w:rPr>
              <w:t>133,690 mt of CO</w:t>
            </w:r>
            <w:r>
              <w:rPr>
                <w:rFonts w:ascii="Calibri" w:eastAsia="Calibri" w:hAnsi="Calibri" w:cs="Calibri"/>
                <w:sz w:val="20"/>
                <w:szCs w:val="20"/>
                <w:vertAlign w:val="subscript"/>
              </w:rPr>
              <w:t>2</w:t>
            </w:r>
            <w:r>
              <w:rPr>
                <w:rFonts w:ascii="Calibri" w:eastAsia="Calibri" w:hAnsi="Calibri" w:cs="Calibri"/>
                <w:sz w:val="20"/>
                <w:szCs w:val="20"/>
              </w:rPr>
              <w:t>e</w:t>
            </w:r>
          </w:p>
        </w:tc>
      </w:tr>
      <w:tr w:rsidR="006F744F" w14:paraId="48C7B1D4" w14:textId="77777777" w:rsidTr="00E4784F">
        <w:trPr>
          <w:trHeight w:val="20"/>
        </w:trPr>
        <w:tc>
          <w:tcPr>
            <w:tcW w:w="667" w:type="dxa"/>
          </w:tcPr>
          <w:p w14:paraId="0000010C" w14:textId="77777777" w:rsidR="006F744F" w:rsidRDefault="008B4170">
            <w:pPr>
              <w:pBdr>
                <w:top w:val="nil"/>
                <w:left w:val="nil"/>
                <w:bottom w:val="nil"/>
                <w:right w:val="nil"/>
                <w:between w:val="nil"/>
              </w:pBdr>
              <w:shd w:val="clear" w:color="auto" w:fill="FFFFFF"/>
              <w:jc w:val="center"/>
              <w:rPr>
                <w:rFonts w:ascii="Calibri" w:eastAsia="Calibri" w:hAnsi="Calibri" w:cs="Calibri"/>
                <w:color w:val="000000"/>
                <w:sz w:val="20"/>
                <w:szCs w:val="20"/>
              </w:rPr>
            </w:pPr>
            <w:r>
              <w:rPr>
                <w:rFonts w:ascii="Calibri" w:eastAsia="Calibri" w:hAnsi="Calibri" w:cs="Calibri"/>
                <w:color w:val="000000"/>
                <w:sz w:val="20"/>
                <w:szCs w:val="20"/>
              </w:rPr>
              <w:t>7</w:t>
            </w:r>
          </w:p>
        </w:tc>
        <w:tc>
          <w:tcPr>
            <w:tcW w:w="6242" w:type="dxa"/>
            <w:shd w:val="clear" w:color="auto" w:fill="auto"/>
          </w:tcPr>
          <w:p w14:paraId="0000010D" w14:textId="77777777" w:rsidR="006F744F" w:rsidRDefault="008B4170">
            <w:pPr>
              <w:pBdr>
                <w:top w:val="nil"/>
                <w:left w:val="nil"/>
                <w:bottom w:val="nil"/>
                <w:right w:val="nil"/>
                <w:between w:val="nil"/>
              </w:pBdr>
              <w:shd w:val="clear" w:color="auto" w:fill="FFFFFF"/>
              <w:rPr>
                <w:rFonts w:ascii="Calibri" w:eastAsia="Calibri" w:hAnsi="Calibri" w:cs="Calibri"/>
                <w:color w:val="000000"/>
                <w:sz w:val="20"/>
                <w:szCs w:val="20"/>
              </w:rPr>
            </w:pPr>
            <w:r>
              <w:rPr>
                <w:rFonts w:ascii="Calibri" w:eastAsia="Calibri" w:hAnsi="Calibri" w:cs="Calibri"/>
                <w:b/>
                <w:color w:val="000000"/>
                <w:sz w:val="20"/>
                <w:szCs w:val="20"/>
              </w:rPr>
              <w:t>Shared water ecosystems</w:t>
            </w:r>
            <w:r>
              <w:rPr>
                <w:rFonts w:ascii="Calibri" w:eastAsia="Calibri" w:hAnsi="Calibri" w:cs="Calibri"/>
                <w:color w:val="000000"/>
                <w:sz w:val="20"/>
                <w:szCs w:val="20"/>
              </w:rPr>
              <w:t xml:space="preserve"> under new or improved cooperative management (count)</w:t>
            </w:r>
          </w:p>
        </w:tc>
        <w:tc>
          <w:tcPr>
            <w:tcW w:w="2266" w:type="dxa"/>
            <w:shd w:val="clear" w:color="auto" w:fill="auto"/>
          </w:tcPr>
          <w:p w14:paraId="00000112" w14:textId="45B9BB38" w:rsidR="006F744F" w:rsidRDefault="00EA24CD" w:rsidP="00E4784F">
            <w:pPr>
              <w:shd w:val="clear" w:color="auto" w:fill="FFFFFF"/>
              <w:jc w:val="center"/>
              <w:rPr>
                <w:rFonts w:ascii="Calibri" w:eastAsia="Calibri" w:hAnsi="Calibri" w:cs="Calibri"/>
                <w:color w:val="000000"/>
                <w:sz w:val="20"/>
                <w:szCs w:val="20"/>
              </w:rPr>
            </w:pPr>
            <w:sdt>
              <w:sdtPr>
                <w:tag w:val="goog_rdk_21"/>
                <w:id w:val="2041621731"/>
              </w:sdtPr>
              <w:sdtEndPr/>
              <w:sdtContent>
                <w:sdt>
                  <w:sdtPr>
                    <w:tag w:val="goog_rdk_19"/>
                    <w:id w:val="1864160033"/>
                  </w:sdtPr>
                  <w:sdtEndPr/>
                  <w:sdtContent>
                    <w:r w:rsidR="008B4170">
                      <w:rPr>
                        <w:rFonts w:ascii="Calibri" w:eastAsia="Calibri" w:hAnsi="Calibri" w:cs="Calibri"/>
                        <w:color w:val="000000"/>
                        <w:sz w:val="20"/>
                        <w:szCs w:val="20"/>
                      </w:rPr>
                      <w:t>7.4 = 1 (now) &gt; 3 (with GEF project)</w:t>
                    </w:r>
                  </w:sdtContent>
                </w:sdt>
                <w:r w:rsidR="008B4170">
                  <w:rPr>
                    <w:rFonts w:ascii="Calibri" w:eastAsia="Calibri" w:hAnsi="Calibri" w:cs="Calibri"/>
                    <w:color w:val="000000"/>
                    <w:sz w:val="20"/>
                    <w:szCs w:val="20"/>
                  </w:rPr>
                  <w:t>     </w:t>
                </w:r>
                <w:sdt>
                  <w:sdtPr>
                    <w:tag w:val="goog_rdk_20"/>
                    <w:id w:val="-73674235"/>
                    <w:showingPlcHdr/>
                  </w:sdtPr>
                  <w:sdtEndPr/>
                  <w:sdtContent>
                    <w:r w:rsidR="003B00A9">
                      <w:t xml:space="preserve">     </w:t>
                    </w:r>
                  </w:sdtContent>
                </w:sdt>
              </w:sdtContent>
            </w:sdt>
          </w:p>
        </w:tc>
      </w:tr>
      <w:tr w:rsidR="006F744F" w14:paraId="2FFDDE4B" w14:textId="77777777">
        <w:tc>
          <w:tcPr>
            <w:tcW w:w="667" w:type="dxa"/>
          </w:tcPr>
          <w:p w14:paraId="00000113" w14:textId="77777777" w:rsidR="006F744F" w:rsidRDefault="008B4170">
            <w:pPr>
              <w:shd w:val="clear" w:color="auto" w:fill="FFFFFF"/>
              <w:rPr>
                <w:rFonts w:ascii="Calibri" w:eastAsia="Calibri" w:hAnsi="Calibri" w:cs="Calibri"/>
                <w:sz w:val="20"/>
                <w:szCs w:val="20"/>
              </w:rPr>
            </w:pPr>
            <w:r>
              <w:rPr>
                <w:rFonts w:ascii="Calibri" w:eastAsia="Calibri" w:hAnsi="Calibri" w:cs="Calibri"/>
                <w:sz w:val="20"/>
                <w:szCs w:val="20"/>
              </w:rPr>
              <w:t>8</w:t>
            </w:r>
          </w:p>
        </w:tc>
        <w:tc>
          <w:tcPr>
            <w:tcW w:w="6242" w:type="dxa"/>
            <w:shd w:val="clear" w:color="auto" w:fill="auto"/>
          </w:tcPr>
          <w:p w14:paraId="00000114" w14:textId="77777777" w:rsidR="006F744F" w:rsidRDefault="008B4170">
            <w:pPr>
              <w:shd w:val="clear" w:color="auto" w:fill="FFFFFF"/>
              <w:ind w:left="1"/>
              <w:rPr>
                <w:rFonts w:ascii="Calibri" w:eastAsia="Calibri" w:hAnsi="Calibri" w:cs="Calibri"/>
                <w:color w:val="000000"/>
                <w:sz w:val="20"/>
                <w:szCs w:val="20"/>
              </w:rPr>
            </w:pPr>
            <w:r>
              <w:rPr>
                <w:rFonts w:ascii="Calibri" w:eastAsia="Calibri" w:hAnsi="Calibri" w:cs="Calibri"/>
                <w:sz w:val="20"/>
                <w:szCs w:val="20"/>
              </w:rPr>
              <w:t xml:space="preserve">Globally over-exploited </w:t>
            </w:r>
            <w:r>
              <w:rPr>
                <w:rFonts w:ascii="Calibri" w:eastAsia="Calibri" w:hAnsi="Calibri" w:cs="Calibri"/>
                <w:b/>
                <w:sz w:val="20"/>
                <w:szCs w:val="20"/>
              </w:rPr>
              <w:t>marine fisheries</w:t>
            </w:r>
            <w:r>
              <w:rPr>
                <w:rFonts w:ascii="Calibri" w:eastAsia="Calibri" w:hAnsi="Calibri" w:cs="Calibri"/>
                <w:sz w:val="20"/>
                <w:szCs w:val="20"/>
              </w:rPr>
              <w:t xml:space="preserve"> moved to more sustainable levels (metric ton)</w:t>
            </w:r>
          </w:p>
        </w:tc>
        <w:tc>
          <w:tcPr>
            <w:tcW w:w="2266" w:type="dxa"/>
            <w:shd w:val="clear" w:color="auto" w:fill="auto"/>
          </w:tcPr>
          <w:p w14:paraId="00000115" w14:textId="4A1DE5DB" w:rsidR="006F744F" w:rsidRDefault="008B4170" w:rsidP="00E4784F">
            <w:pPr>
              <w:shd w:val="clear" w:color="auto" w:fill="FFFFFF"/>
              <w:jc w:val="center"/>
              <w:rPr>
                <w:rFonts w:ascii="Calibri" w:eastAsia="Calibri" w:hAnsi="Calibri" w:cs="Calibri"/>
                <w:color w:val="000000"/>
                <w:sz w:val="20"/>
                <w:szCs w:val="20"/>
              </w:rPr>
            </w:pPr>
            <w:r>
              <w:rPr>
                <w:rFonts w:ascii="Calibri" w:eastAsia="Calibri" w:hAnsi="Calibri" w:cs="Calibri"/>
                <w:color w:val="000000"/>
                <w:sz w:val="20"/>
                <w:szCs w:val="20"/>
              </w:rPr>
              <w:t>N/A</w:t>
            </w:r>
          </w:p>
        </w:tc>
      </w:tr>
      <w:tr w:rsidR="006F744F" w14:paraId="3945B9A4" w14:textId="77777777">
        <w:tc>
          <w:tcPr>
            <w:tcW w:w="667" w:type="dxa"/>
          </w:tcPr>
          <w:p w14:paraId="00000116" w14:textId="77777777" w:rsidR="006F744F" w:rsidRDefault="008B4170">
            <w:pPr>
              <w:pBdr>
                <w:top w:val="nil"/>
                <w:left w:val="nil"/>
                <w:bottom w:val="nil"/>
                <w:right w:val="nil"/>
                <w:between w:val="nil"/>
              </w:pBdr>
              <w:shd w:val="clear" w:color="auto" w:fill="FFFFFF"/>
              <w:jc w:val="center"/>
              <w:rPr>
                <w:rFonts w:ascii="Calibri" w:eastAsia="Calibri" w:hAnsi="Calibri" w:cs="Calibri"/>
                <w:color w:val="000000"/>
                <w:sz w:val="20"/>
                <w:szCs w:val="20"/>
              </w:rPr>
            </w:pPr>
            <w:r>
              <w:rPr>
                <w:rFonts w:ascii="Calibri" w:eastAsia="Calibri" w:hAnsi="Calibri" w:cs="Calibri"/>
                <w:color w:val="000000"/>
                <w:sz w:val="20"/>
                <w:szCs w:val="20"/>
              </w:rPr>
              <w:lastRenderedPageBreak/>
              <w:t>9</w:t>
            </w:r>
          </w:p>
        </w:tc>
        <w:tc>
          <w:tcPr>
            <w:tcW w:w="6242" w:type="dxa"/>
            <w:shd w:val="clear" w:color="auto" w:fill="auto"/>
          </w:tcPr>
          <w:p w14:paraId="00000117" w14:textId="77777777" w:rsidR="006F744F" w:rsidRDefault="008B4170">
            <w:pPr>
              <w:pBdr>
                <w:top w:val="nil"/>
                <w:left w:val="nil"/>
                <w:bottom w:val="nil"/>
                <w:right w:val="nil"/>
                <w:between w:val="nil"/>
              </w:pBdr>
              <w:shd w:val="clear" w:color="auto" w:fill="FFFFFF"/>
              <w:rPr>
                <w:rFonts w:ascii="Calibri" w:eastAsia="Calibri" w:hAnsi="Calibri" w:cs="Calibri"/>
                <w:color w:val="000000"/>
                <w:sz w:val="20"/>
                <w:szCs w:val="20"/>
              </w:rPr>
            </w:pPr>
            <w:r>
              <w:rPr>
                <w:rFonts w:ascii="Calibri" w:eastAsia="Calibri" w:hAnsi="Calibri" w:cs="Calibri"/>
                <w:color w:val="000000"/>
                <w:sz w:val="20"/>
                <w:szCs w:val="20"/>
              </w:rPr>
              <w:t>Chemicals of global concern and their waste reduced (metric ton of toxic chemicals reduced)</w:t>
            </w:r>
          </w:p>
        </w:tc>
        <w:tc>
          <w:tcPr>
            <w:tcW w:w="2266" w:type="dxa"/>
            <w:shd w:val="clear" w:color="auto" w:fill="auto"/>
          </w:tcPr>
          <w:p w14:paraId="00000118" w14:textId="1C22A9B0" w:rsidR="006F744F" w:rsidRDefault="008B4170" w:rsidP="00E4784F">
            <w:pPr>
              <w:shd w:val="clear" w:color="auto" w:fill="FFFFFF"/>
              <w:jc w:val="center"/>
              <w:rPr>
                <w:rFonts w:ascii="Calibri" w:eastAsia="Calibri" w:hAnsi="Calibri" w:cs="Calibri"/>
                <w:color w:val="000000"/>
                <w:sz w:val="20"/>
                <w:szCs w:val="20"/>
              </w:rPr>
            </w:pPr>
            <w:r>
              <w:rPr>
                <w:rFonts w:ascii="Calibri" w:eastAsia="Calibri" w:hAnsi="Calibri" w:cs="Calibri"/>
                <w:sz w:val="20"/>
                <w:szCs w:val="20"/>
              </w:rPr>
              <w:t>39,967 mt</w:t>
            </w:r>
          </w:p>
        </w:tc>
      </w:tr>
      <w:tr w:rsidR="006F744F" w14:paraId="42EF8C9D" w14:textId="77777777">
        <w:trPr>
          <w:trHeight w:val="485"/>
        </w:trPr>
        <w:tc>
          <w:tcPr>
            <w:tcW w:w="667" w:type="dxa"/>
            <w:tcBorders>
              <w:bottom w:val="single" w:sz="4" w:space="0" w:color="000000"/>
            </w:tcBorders>
          </w:tcPr>
          <w:p w14:paraId="00000119" w14:textId="77777777" w:rsidR="006F744F" w:rsidRDefault="008B4170">
            <w:pPr>
              <w:pBdr>
                <w:top w:val="nil"/>
                <w:left w:val="nil"/>
                <w:bottom w:val="nil"/>
                <w:right w:val="nil"/>
                <w:between w:val="nil"/>
              </w:pBdr>
              <w:shd w:val="clear" w:color="auto" w:fill="FFFFFF"/>
              <w:jc w:val="center"/>
              <w:rPr>
                <w:rFonts w:ascii="Calibri" w:eastAsia="Calibri" w:hAnsi="Calibri" w:cs="Calibri"/>
                <w:color w:val="000000"/>
                <w:sz w:val="20"/>
                <w:szCs w:val="20"/>
              </w:rPr>
            </w:pPr>
            <w:r>
              <w:rPr>
                <w:rFonts w:ascii="Calibri" w:eastAsia="Calibri" w:hAnsi="Calibri" w:cs="Calibri"/>
                <w:color w:val="000000"/>
                <w:sz w:val="20"/>
                <w:szCs w:val="20"/>
              </w:rPr>
              <w:t>10</w:t>
            </w:r>
          </w:p>
        </w:tc>
        <w:tc>
          <w:tcPr>
            <w:tcW w:w="6242" w:type="dxa"/>
            <w:tcBorders>
              <w:bottom w:val="single" w:sz="4" w:space="0" w:color="000000"/>
            </w:tcBorders>
            <w:shd w:val="clear" w:color="auto" w:fill="auto"/>
          </w:tcPr>
          <w:p w14:paraId="0000011A" w14:textId="77777777" w:rsidR="006F744F" w:rsidRDefault="008B4170">
            <w:pPr>
              <w:pBdr>
                <w:top w:val="nil"/>
                <w:left w:val="nil"/>
                <w:bottom w:val="nil"/>
                <w:right w:val="nil"/>
                <w:between w:val="nil"/>
              </w:pBdr>
              <w:shd w:val="clear" w:color="auto" w:fill="FFFFFF"/>
              <w:rPr>
                <w:rFonts w:ascii="Calibri" w:eastAsia="Calibri" w:hAnsi="Calibri" w:cs="Calibri"/>
                <w:color w:val="000000"/>
                <w:sz w:val="20"/>
                <w:szCs w:val="20"/>
              </w:rPr>
            </w:pPr>
            <w:r>
              <w:rPr>
                <w:rFonts w:ascii="Calibri" w:eastAsia="Calibri" w:hAnsi="Calibri" w:cs="Calibri"/>
                <w:color w:val="000000"/>
                <w:sz w:val="20"/>
                <w:szCs w:val="20"/>
              </w:rPr>
              <w:t xml:space="preserve">Persistent organic pollutants to air reduced (gram of toxic equivalent </w:t>
            </w:r>
            <w:proofErr w:type="spellStart"/>
            <w:r>
              <w:rPr>
                <w:rFonts w:ascii="Calibri" w:eastAsia="Calibri" w:hAnsi="Calibri" w:cs="Calibri"/>
                <w:color w:val="000000"/>
                <w:sz w:val="20"/>
                <w:szCs w:val="20"/>
              </w:rPr>
              <w:t>gTEQ</w:t>
            </w:r>
            <w:proofErr w:type="spellEnd"/>
            <w:r>
              <w:rPr>
                <w:rFonts w:ascii="Calibri" w:eastAsia="Calibri" w:hAnsi="Calibri" w:cs="Calibri"/>
                <w:color w:val="000000"/>
                <w:sz w:val="20"/>
                <w:szCs w:val="20"/>
              </w:rPr>
              <w:t>)</w:t>
            </w:r>
          </w:p>
        </w:tc>
        <w:tc>
          <w:tcPr>
            <w:tcW w:w="2266" w:type="dxa"/>
            <w:tcBorders>
              <w:bottom w:val="single" w:sz="4" w:space="0" w:color="000000"/>
            </w:tcBorders>
            <w:shd w:val="clear" w:color="auto" w:fill="auto"/>
          </w:tcPr>
          <w:p w14:paraId="0000011B" w14:textId="2DF4AC92" w:rsidR="006F744F" w:rsidRDefault="008B4170" w:rsidP="00E4784F">
            <w:pPr>
              <w:shd w:val="clear" w:color="auto" w:fill="FFFFFF"/>
              <w:jc w:val="center"/>
              <w:rPr>
                <w:rFonts w:ascii="Calibri" w:eastAsia="Calibri" w:hAnsi="Calibri" w:cs="Calibri"/>
                <w:color w:val="000000"/>
                <w:sz w:val="20"/>
                <w:szCs w:val="20"/>
              </w:rPr>
            </w:pPr>
            <w:r>
              <w:rPr>
                <w:rFonts w:ascii="Calibri" w:eastAsia="Calibri" w:hAnsi="Calibri" w:cs="Calibri"/>
                <w:sz w:val="20"/>
                <w:szCs w:val="20"/>
              </w:rPr>
              <w:t xml:space="preserve">5 </w:t>
            </w:r>
            <w:proofErr w:type="spellStart"/>
            <w:r>
              <w:rPr>
                <w:rFonts w:ascii="Calibri" w:eastAsia="Calibri" w:hAnsi="Calibri" w:cs="Calibri"/>
                <w:sz w:val="20"/>
                <w:szCs w:val="20"/>
              </w:rPr>
              <w:t>gTEQ</w:t>
            </w:r>
            <w:proofErr w:type="spellEnd"/>
            <w:r>
              <w:rPr>
                <w:rFonts w:ascii="Calibri" w:eastAsia="Calibri" w:hAnsi="Calibri" w:cs="Calibri"/>
                <w:color w:val="000000"/>
                <w:sz w:val="20"/>
                <w:szCs w:val="20"/>
              </w:rPr>
              <w:t>  </w:t>
            </w:r>
          </w:p>
        </w:tc>
      </w:tr>
      <w:tr w:rsidR="006F744F" w14:paraId="7AF23A2C" w14:textId="77777777">
        <w:trPr>
          <w:trHeight w:val="593"/>
        </w:trPr>
        <w:tc>
          <w:tcPr>
            <w:tcW w:w="667" w:type="dxa"/>
            <w:tcBorders>
              <w:bottom w:val="single" w:sz="4" w:space="0" w:color="000000"/>
            </w:tcBorders>
          </w:tcPr>
          <w:p w14:paraId="0000011C" w14:textId="77777777" w:rsidR="006F744F" w:rsidRDefault="008B4170">
            <w:pPr>
              <w:shd w:val="clear" w:color="auto" w:fill="FFFFFF"/>
              <w:rPr>
                <w:rFonts w:ascii="Calibri" w:eastAsia="Calibri" w:hAnsi="Calibri" w:cs="Calibri"/>
                <w:sz w:val="20"/>
                <w:szCs w:val="20"/>
              </w:rPr>
            </w:pPr>
            <w:r>
              <w:rPr>
                <w:rFonts w:ascii="Calibri" w:eastAsia="Calibri" w:hAnsi="Calibri" w:cs="Calibri"/>
                <w:sz w:val="20"/>
                <w:szCs w:val="20"/>
              </w:rPr>
              <w:t xml:space="preserve">  11</w:t>
            </w:r>
          </w:p>
        </w:tc>
        <w:tc>
          <w:tcPr>
            <w:tcW w:w="6242" w:type="dxa"/>
            <w:tcBorders>
              <w:bottom w:val="single" w:sz="4" w:space="0" w:color="000000"/>
            </w:tcBorders>
            <w:shd w:val="clear" w:color="auto" w:fill="auto"/>
          </w:tcPr>
          <w:p w14:paraId="0000011D" w14:textId="77777777" w:rsidR="006F744F" w:rsidRDefault="008B4170">
            <w:pPr>
              <w:shd w:val="clear" w:color="auto" w:fill="FFFFFF"/>
              <w:rPr>
                <w:rFonts w:ascii="Calibri" w:eastAsia="Calibri" w:hAnsi="Calibri" w:cs="Calibri"/>
                <w:color w:val="000000"/>
                <w:sz w:val="20"/>
                <w:szCs w:val="20"/>
              </w:rPr>
            </w:pPr>
            <w:r>
              <w:rPr>
                <w:rFonts w:ascii="Calibri" w:eastAsia="Calibri" w:hAnsi="Calibri" w:cs="Calibri"/>
                <w:sz w:val="20"/>
                <w:szCs w:val="20"/>
              </w:rPr>
              <w:t>People benefiting from GEF-financed investments</w:t>
            </w:r>
            <w:r>
              <w:rPr>
                <w:rFonts w:ascii="Calibri" w:eastAsia="Calibri" w:hAnsi="Calibri" w:cs="Calibri"/>
                <w:b/>
                <w:sz w:val="20"/>
                <w:szCs w:val="20"/>
              </w:rPr>
              <w:t xml:space="preserve"> disaggregated by sex</w:t>
            </w:r>
            <w:r>
              <w:rPr>
                <w:rFonts w:ascii="Calibri" w:eastAsia="Calibri" w:hAnsi="Calibri" w:cs="Calibri"/>
                <w:sz w:val="20"/>
                <w:szCs w:val="20"/>
              </w:rPr>
              <w:t xml:space="preserve"> (count)</w:t>
            </w:r>
          </w:p>
        </w:tc>
        <w:tc>
          <w:tcPr>
            <w:tcW w:w="2266" w:type="dxa"/>
            <w:tcBorders>
              <w:bottom w:val="single" w:sz="4" w:space="0" w:color="000000"/>
            </w:tcBorders>
            <w:shd w:val="clear" w:color="auto" w:fill="auto"/>
          </w:tcPr>
          <w:p w14:paraId="0000011E" w14:textId="1E8D2E57" w:rsidR="006F744F" w:rsidRDefault="008B4170" w:rsidP="00E4784F">
            <w:pPr>
              <w:shd w:val="clear" w:color="auto" w:fill="FFFFFF"/>
              <w:jc w:val="center"/>
              <w:rPr>
                <w:rFonts w:ascii="Calibri" w:eastAsia="Calibri" w:hAnsi="Calibri" w:cs="Calibri"/>
                <w:color w:val="000000"/>
                <w:sz w:val="20"/>
                <w:szCs w:val="20"/>
              </w:rPr>
            </w:pPr>
            <w:r>
              <w:rPr>
                <w:rFonts w:ascii="Calibri" w:eastAsia="Calibri" w:hAnsi="Calibri" w:cs="Calibri"/>
                <w:color w:val="000000"/>
                <w:sz w:val="20"/>
                <w:szCs w:val="20"/>
              </w:rPr>
              <w:t>56,</w:t>
            </w:r>
            <w:r>
              <w:rPr>
                <w:rFonts w:ascii="Calibri" w:eastAsia="Calibri" w:hAnsi="Calibri" w:cs="Calibri"/>
                <w:sz w:val="20"/>
                <w:szCs w:val="20"/>
              </w:rPr>
              <w:t>2</w:t>
            </w:r>
            <w:r>
              <w:rPr>
                <w:rFonts w:ascii="Calibri" w:eastAsia="Calibri" w:hAnsi="Calibri" w:cs="Calibri"/>
                <w:color w:val="000000"/>
                <w:sz w:val="20"/>
                <w:szCs w:val="20"/>
              </w:rPr>
              <w:t>0</w:t>
            </w:r>
            <w:r>
              <w:rPr>
                <w:rFonts w:ascii="Calibri" w:eastAsia="Calibri" w:hAnsi="Calibri" w:cs="Calibri"/>
                <w:sz w:val="20"/>
                <w:szCs w:val="20"/>
              </w:rPr>
              <w:t>0</w:t>
            </w:r>
          </w:p>
        </w:tc>
      </w:tr>
    </w:tbl>
    <w:p w14:paraId="0000011F" w14:textId="77777777" w:rsidR="006F744F" w:rsidRDefault="006F744F">
      <w:pPr>
        <w:spacing w:line="259" w:lineRule="auto"/>
        <w:ind w:right="180"/>
        <w:rPr>
          <w:rFonts w:ascii="Calibri" w:eastAsia="Calibri" w:hAnsi="Calibri" w:cs="Calibri"/>
          <w:sz w:val="22"/>
          <w:szCs w:val="22"/>
        </w:rPr>
      </w:pPr>
    </w:p>
    <w:p w14:paraId="00000120" w14:textId="77777777" w:rsidR="006F744F" w:rsidRDefault="006F744F">
      <w:pPr>
        <w:spacing w:line="259" w:lineRule="auto"/>
        <w:ind w:left="180" w:right="180"/>
        <w:rPr>
          <w:rFonts w:ascii="Calibri" w:eastAsia="Calibri" w:hAnsi="Calibri" w:cs="Calibri"/>
        </w:rPr>
      </w:pPr>
    </w:p>
    <w:p w14:paraId="00000121" w14:textId="77777777" w:rsidR="006F744F" w:rsidRDefault="008B4170">
      <w:pPr>
        <w:spacing w:line="259" w:lineRule="auto"/>
        <w:ind w:left="180" w:right="180"/>
        <w:rPr>
          <w:rFonts w:ascii="Calibri" w:eastAsia="Calibri" w:hAnsi="Calibri" w:cs="Calibri"/>
          <w:color w:val="FF0000"/>
        </w:rPr>
      </w:pPr>
      <w:r>
        <w:rPr>
          <w:rFonts w:ascii="Calibri" w:eastAsia="Calibri" w:hAnsi="Calibri" w:cs="Calibri"/>
        </w:rPr>
        <w:t xml:space="preserve">Explain the methodological approach and underlying logic to justify target levels for Core and Sub-Indicators </w:t>
      </w:r>
      <w:r>
        <w:rPr>
          <w:rFonts w:ascii="Calibri" w:eastAsia="Calibri" w:hAnsi="Calibri" w:cs="Calibri"/>
          <w:i/>
        </w:rPr>
        <w:t>(max. 250 words, approximately 1/2 page)</w:t>
      </w:r>
      <w:r>
        <w:rPr>
          <w:rFonts w:ascii="Calibri" w:eastAsia="Calibri" w:hAnsi="Calibri" w:cs="Calibri"/>
          <w:color w:val="FF0000"/>
        </w:rPr>
        <w:t xml:space="preserve"> </w:t>
      </w:r>
    </w:p>
    <w:p w14:paraId="00000122" w14:textId="77777777" w:rsidR="006F744F" w:rsidRDefault="006F744F" w:rsidP="000F69F8">
      <w:pPr>
        <w:spacing w:line="259" w:lineRule="auto"/>
        <w:ind w:right="180"/>
        <w:jc w:val="both"/>
        <w:rPr>
          <w:rFonts w:ascii="Calibri" w:eastAsia="Calibri" w:hAnsi="Calibri" w:cs="Calibri"/>
          <w:color w:val="FF0000"/>
        </w:rPr>
      </w:pPr>
    </w:p>
    <w:sdt>
      <w:sdtPr>
        <w:tag w:val="goog_rdk_24"/>
        <w:id w:val="1503622248"/>
      </w:sdtPr>
      <w:sdtEndPr/>
      <w:sdtContent>
        <w:p w14:paraId="00000123" w14:textId="75FF30E7" w:rsidR="006F744F" w:rsidRPr="00CA6B9C" w:rsidRDefault="008B4170" w:rsidP="00CA6B9C">
          <w:pPr>
            <w:numPr>
              <w:ilvl w:val="0"/>
              <w:numId w:val="14"/>
            </w:numPr>
            <w:ind w:right="180"/>
            <w:jc w:val="both"/>
            <w:rPr>
              <w:rFonts w:ascii="Calibri" w:eastAsia="Calibri" w:hAnsi="Calibri" w:cs="Calibri"/>
              <w:sz w:val="22"/>
              <w:szCs w:val="22"/>
            </w:rPr>
          </w:pPr>
          <w:r>
            <w:rPr>
              <w:rFonts w:ascii="Calibri" w:eastAsia="Calibri" w:hAnsi="Calibri" w:cs="Calibri"/>
              <w:sz w:val="22"/>
              <w:szCs w:val="22"/>
            </w:rPr>
            <w:t>The target val</w:t>
          </w:r>
          <w:r w:rsidR="00274B31">
            <w:rPr>
              <w:rFonts w:ascii="Calibri" w:eastAsia="Calibri" w:hAnsi="Calibri" w:cs="Calibri"/>
              <w:sz w:val="22"/>
              <w:szCs w:val="22"/>
            </w:rPr>
            <w:t xml:space="preserve">ue of Core Indicators 6, 9 and </w:t>
          </w:r>
          <w:r>
            <w:rPr>
              <w:rFonts w:ascii="Calibri" w:eastAsia="Calibri" w:hAnsi="Calibri" w:cs="Calibri"/>
              <w:sz w:val="22"/>
              <w:szCs w:val="22"/>
            </w:rPr>
            <w:t xml:space="preserve">10 is calculated based on the methodological approach provided by the GEF IP Circular Solutions to Plastic Pollution, and using the baseline estimation provided by the 2021 World Bank Report ‘Supporting Lao PDR to improve solid and plastic waste management’ which estimates the national rate of waste generation </w:t>
          </w:r>
          <w:r w:rsidR="00274B31">
            <w:rPr>
              <w:rFonts w:ascii="Calibri" w:eastAsia="Calibri" w:hAnsi="Calibri" w:cs="Calibri"/>
              <w:sz w:val="22"/>
              <w:szCs w:val="22"/>
            </w:rPr>
            <w:t xml:space="preserve">at </w:t>
          </w:r>
          <w:r>
            <w:rPr>
              <w:rFonts w:ascii="Calibri" w:eastAsia="Calibri" w:hAnsi="Calibri" w:cs="Calibri"/>
              <w:sz w:val="22"/>
              <w:szCs w:val="22"/>
            </w:rPr>
            <w:t xml:space="preserve">910,000 metric </w:t>
          </w:r>
          <w:proofErr w:type="spellStart"/>
          <w:r>
            <w:rPr>
              <w:rFonts w:ascii="Calibri" w:eastAsia="Calibri" w:hAnsi="Calibri" w:cs="Calibri"/>
              <w:sz w:val="22"/>
              <w:szCs w:val="22"/>
            </w:rPr>
            <w:t>tonnes</w:t>
          </w:r>
          <w:proofErr w:type="spellEnd"/>
          <w:r>
            <w:rPr>
              <w:rFonts w:ascii="Calibri" w:eastAsia="Calibri" w:hAnsi="Calibri" w:cs="Calibri"/>
              <w:sz w:val="22"/>
              <w:szCs w:val="22"/>
            </w:rPr>
            <w:t xml:space="preserve"> per year, 20% of which are plastic waste.</w:t>
          </w:r>
          <w:r>
            <w:rPr>
              <w:rFonts w:ascii="Calibri" w:eastAsia="Calibri" w:hAnsi="Calibri" w:cs="Calibri"/>
              <w:sz w:val="22"/>
              <w:szCs w:val="22"/>
              <w:vertAlign w:val="superscript"/>
            </w:rPr>
            <w:footnoteReference w:id="1"/>
          </w:r>
          <w:sdt>
            <w:sdtPr>
              <w:tag w:val="goog_rdk_23"/>
              <w:id w:val="1690558728"/>
              <w:showingPlcHdr/>
            </w:sdtPr>
            <w:sdtEndPr/>
            <w:sdtContent>
              <w:r w:rsidR="000F69F8">
                <w:t xml:space="preserve">     </w:t>
              </w:r>
            </w:sdtContent>
          </w:sdt>
        </w:p>
        <w:p w14:paraId="516C5A7E" w14:textId="77777777" w:rsidR="00CA6B9C" w:rsidRDefault="00EA24CD" w:rsidP="00CA6B9C">
          <w:pPr>
            <w:ind w:left="720" w:right="180"/>
            <w:jc w:val="both"/>
            <w:rPr>
              <w:rFonts w:ascii="Calibri" w:eastAsia="Calibri" w:hAnsi="Calibri" w:cs="Calibri"/>
              <w:sz w:val="22"/>
              <w:szCs w:val="22"/>
            </w:rPr>
          </w:pPr>
        </w:p>
      </w:sdtContent>
    </w:sdt>
    <w:p w14:paraId="00000124" w14:textId="77777777" w:rsidR="006F744F" w:rsidRDefault="00EA24CD" w:rsidP="00CA6B9C">
      <w:pPr>
        <w:numPr>
          <w:ilvl w:val="0"/>
          <w:numId w:val="14"/>
        </w:numPr>
        <w:ind w:right="180"/>
        <w:jc w:val="both"/>
        <w:rPr>
          <w:rFonts w:ascii="Calibri" w:eastAsia="Calibri" w:hAnsi="Calibri" w:cs="Calibri"/>
          <w:sz w:val="22"/>
          <w:szCs w:val="22"/>
        </w:rPr>
      </w:pPr>
      <w:sdt>
        <w:sdtPr>
          <w:tag w:val="goog_rdk_25"/>
          <w:id w:val="329105678"/>
        </w:sdtPr>
        <w:sdtEndPr/>
        <w:sdtContent>
          <w:r w:rsidR="008B4170">
            <w:rPr>
              <w:rFonts w:ascii="Calibri" w:eastAsia="Calibri" w:hAnsi="Calibri" w:cs="Calibri"/>
              <w:sz w:val="22"/>
              <w:szCs w:val="22"/>
            </w:rPr>
            <w:t>The baseline under Core Indicator 7.4 is currently limited (1 = No participation).</w:t>
          </w:r>
        </w:sdtContent>
      </w:sdt>
      <w:sdt>
        <w:sdtPr>
          <w:tag w:val="goog_rdk_26"/>
          <w:id w:val="-1517527194"/>
        </w:sdtPr>
        <w:sdtEndPr/>
        <w:sdtContent/>
      </w:sdt>
    </w:p>
    <w:p w14:paraId="3E0C1466" w14:textId="77777777" w:rsidR="000F69F8" w:rsidRPr="000F69F8" w:rsidRDefault="000F69F8" w:rsidP="00CA6B9C">
      <w:pPr>
        <w:ind w:right="180"/>
        <w:jc w:val="both"/>
        <w:rPr>
          <w:rFonts w:ascii="Calibri" w:eastAsia="Calibri" w:hAnsi="Calibri" w:cs="Calibri"/>
          <w:sz w:val="22"/>
          <w:szCs w:val="22"/>
        </w:rPr>
      </w:pPr>
    </w:p>
    <w:p w14:paraId="00000126" w14:textId="77777777" w:rsidR="006F744F" w:rsidRDefault="008B4170" w:rsidP="00CA6B9C">
      <w:pPr>
        <w:numPr>
          <w:ilvl w:val="0"/>
          <w:numId w:val="14"/>
        </w:numPr>
        <w:ind w:right="180"/>
        <w:jc w:val="both"/>
        <w:rPr>
          <w:rFonts w:ascii="Calibri" w:eastAsia="Calibri" w:hAnsi="Calibri" w:cs="Calibri"/>
          <w:sz w:val="22"/>
          <w:szCs w:val="22"/>
        </w:rPr>
      </w:pPr>
      <w:r>
        <w:rPr>
          <w:rFonts w:ascii="Calibri" w:eastAsia="Calibri" w:hAnsi="Calibri" w:cs="Calibri"/>
          <w:sz w:val="22"/>
          <w:szCs w:val="22"/>
        </w:rPr>
        <w:t>The target value of Core Indicator 11 is composed of the following</w:t>
      </w:r>
      <w:r>
        <w:rPr>
          <w:rFonts w:ascii="Calibri" w:eastAsia="Calibri" w:hAnsi="Calibri" w:cs="Calibri"/>
          <w:i/>
          <w:sz w:val="22"/>
          <w:szCs w:val="22"/>
        </w:rPr>
        <w:t xml:space="preserve">:  </w:t>
      </w:r>
      <w:r>
        <w:rPr>
          <w:rFonts w:ascii="Calibri" w:eastAsia="Calibri" w:hAnsi="Calibri" w:cs="Calibri"/>
          <w:sz w:val="22"/>
          <w:szCs w:val="22"/>
        </w:rPr>
        <w:t xml:space="preserve"> </w:t>
      </w:r>
    </w:p>
    <w:p w14:paraId="00000127" w14:textId="337E4045" w:rsidR="006F744F" w:rsidRDefault="008B4170" w:rsidP="00CA6B9C">
      <w:pPr>
        <w:numPr>
          <w:ilvl w:val="0"/>
          <w:numId w:val="2"/>
        </w:numPr>
        <w:ind w:right="180"/>
        <w:jc w:val="both"/>
        <w:rPr>
          <w:rFonts w:ascii="Calibri" w:eastAsia="Calibri" w:hAnsi="Calibri" w:cs="Calibri"/>
          <w:sz w:val="22"/>
          <w:szCs w:val="22"/>
        </w:rPr>
      </w:pPr>
      <w:r>
        <w:rPr>
          <w:rFonts w:ascii="Calibri" w:eastAsia="Calibri" w:hAnsi="Calibri" w:cs="Calibri"/>
          <w:sz w:val="22"/>
          <w:szCs w:val="22"/>
        </w:rPr>
        <w:t>100 national-level government officials and 300 city level officials (65% men; 35% women)</w:t>
      </w:r>
      <w:r>
        <w:rPr>
          <w:rFonts w:ascii="Calibri" w:eastAsia="Calibri" w:hAnsi="Calibri" w:cs="Calibri"/>
          <w:sz w:val="22"/>
          <w:szCs w:val="22"/>
          <w:vertAlign w:val="superscript"/>
        </w:rPr>
        <w:footnoteReference w:id="2"/>
      </w:r>
      <w:r>
        <w:rPr>
          <w:rFonts w:ascii="Calibri" w:eastAsia="Calibri" w:hAnsi="Calibri" w:cs="Calibri"/>
          <w:sz w:val="22"/>
          <w:szCs w:val="22"/>
        </w:rPr>
        <w:t xml:space="preserve"> i</w:t>
      </w:r>
      <w:r w:rsidR="003B00A9">
        <w:rPr>
          <w:rFonts w:ascii="Calibri" w:eastAsia="Calibri" w:hAnsi="Calibri" w:cs="Calibri"/>
          <w:sz w:val="22"/>
          <w:szCs w:val="22"/>
        </w:rPr>
        <w:t xml:space="preserve">nformed/trained on policy best </w:t>
      </w:r>
      <w:r>
        <w:rPr>
          <w:rFonts w:ascii="Calibri" w:eastAsia="Calibri" w:hAnsi="Calibri" w:cs="Calibri"/>
          <w:sz w:val="22"/>
          <w:szCs w:val="22"/>
        </w:rPr>
        <w:t xml:space="preserve">practices regarding SUP reduction of circularity for plastics; and involved in policy development.  </w:t>
      </w:r>
    </w:p>
    <w:p w14:paraId="00000128" w14:textId="6F95BC07" w:rsidR="006F744F" w:rsidRDefault="008B4170" w:rsidP="00CA6B9C">
      <w:pPr>
        <w:numPr>
          <w:ilvl w:val="0"/>
          <w:numId w:val="2"/>
        </w:numPr>
        <w:ind w:right="180"/>
        <w:jc w:val="both"/>
        <w:rPr>
          <w:rFonts w:ascii="Calibri" w:eastAsia="Calibri" w:hAnsi="Calibri" w:cs="Calibri"/>
          <w:sz w:val="22"/>
          <w:szCs w:val="22"/>
        </w:rPr>
      </w:pPr>
      <w:r>
        <w:rPr>
          <w:rFonts w:ascii="Calibri" w:eastAsia="Calibri" w:hAnsi="Calibri" w:cs="Calibri"/>
          <w:sz w:val="22"/>
          <w:szCs w:val="22"/>
        </w:rPr>
        <w:t xml:space="preserve">500 representatives (60% men; 40% women) of beverage, food and hospitality businesses are consulted on policies and provide input to policy development </w:t>
      </w:r>
    </w:p>
    <w:p w14:paraId="00000129" w14:textId="14E4F50E" w:rsidR="006F744F" w:rsidRDefault="008B4170" w:rsidP="00CA6B9C">
      <w:pPr>
        <w:numPr>
          <w:ilvl w:val="0"/>
          <w:numId w:val="2"/>
        </w:numPr>
        <w:ind w:right="180"/>
        <w:jc w:val="both"/>
        <w:rPr>
          <w:rFonts w:ascii="Calibri" w:eastAsia="Calibri" w:hAnsi="Calibri" w:cs="Calibri"/>
          <w:sz w:val="22"/>
          <w:szCs w:val="22"/>
        </w:rPr>
      </w:pPr>
      <w:r>
        <w:rPr>
          <w:rFonts w:ascii="Calibri" w:eastAsia="Calibri" w:hAnsi="Calibri" w:cs="Calibri"/>
          <w:sz w:val="22"/>
          <w:szCs w:val="22"/>
        </w:rPr>
        <w:t>300 representatives (60% men; 40% women) of food, beverage and hospitality businesses commit to reduce the use of plastic packaging and create and/or distribute environmentally-friendly products through innov</w:t>
      </w:r>
      <w:r w:rsidR="00274B31">
        <w:rPr>
          <w:rFonts w:ascii="Calibri" w:eastAsia="Calibri" w:hAnsi="Calibri" w:cs="Calibri"/>
          <w:sz w:val="22"/>
          <w:szCs w:val="22"/>
        </w:rPr>
        <w:t>ative circular business models</w:t>
      </w:r>
    </w:p>
    <w:p w14:paraId="0000012A" w14:textId="6AE2D33E" w:rsidR="006F744F" w:rsidRDefault="008B4170" w:rsidP="00CA6B9C">
      <w:pPr>
        <w:numPr>
          <w:ilvl w:val="0"/>
          <w:numId w:val="2"/>
        </w:numPr>
        <w:ind w:right="180"/>
        <w:jc w:val="both"/>
        <w:rPr>
          <w:rFonts w:ascii="Calibri" w:eastAsia="Calibri" w:hAnsi="Calibri" w:cs="Calibri"/>
          <w:sz w:val="22"/>
          <w:szCs w:val="22"/>
        </w:rPr>
      </w:pPr>
      <w:r>
        <w:rPr>
          <w:rFonts w:ascii="Calibri" w:eastAsia="Calibri" w:hAnsi="Calibri" w:cs="Calibri"/>
          <w:sz w:val="22"/>
          <w:szCs w:val="22"/>
        </w:rPr>
        <w:t>5,000 workers (60% men; 40% women) of food, beverage and hospitality businesses are engaged in creating and/or distributing environmentally-friendly products through innovative circular business</w:t>
      </w:r>
      <w:r w:rsidR="00274B31">
        <w:rPr>
          <w:rFonts w:ascii="Calibri" w:eastAsia="Calibri" w:hAnsi="Calibri" w:cs="Calibri"/>
          <w:sz w:val="22"/>
          <w:szCs w:val="22"/>
        </w:rPr>
        <w:t xml:space="preserve"> models</w:t>
      </w:r>
    </w:p>
    <w:p w14:paraId="0000012B" w14:textId="4F89BB4F" w:rsidR="006F744F" w:rsidRDefault="008B4170" w:rsidP="00CA6B9C">
      <w:pPr>
        <w:numPr>
          <w:ilvl w:val="0"/>
          <w:numId w:val="2"/>
        </w:numPr>
        <w:ind w:right="180"/>
        <w:jc w:val="both"/>
        <w:rPr>
          <w:rFonts w:ascii="Calibri" w:eastAsia="Calibri" w:hAnsi="Calibri" w:cs="Calibri"/>
          <w:sz w:val="22"/>
          <w:szCs w:val="22"/>
        </w:rPr>
      </w:pPr>
      <w:r>
        <w:rPr>
          <w:rFonts w:ascii="Calibri" w:eastAsia="Calibri" w:hAnsi="Calibri" w:cs="Calibri"/>
          <w:sz w:val="22"/>
          <w:szCs w:val="22"/>
        </w:rPr>
        <w:t>50,000 consumers (5</w:t>
      </w:r>
      <w:r w:rsidR="003B00A9">
        <w:rPr>
          <w:rFonts w:ascii="Calibri" w:eastAsia="Calibri" w:hAnsi="Calibri" w:cs="Calibri"/>
          <w:sz w:val="22"/>
          <w:szCs w:val="22"/>
        </w:rPr>
        <w:t>0% men; 50% women) are directly</w:t>
      </w:r>
      <w:r>
        <w:rPr>
          <w:rFonts w:ascii="Calibri" w:eastAsia="Calibri" w:hAnsi="Calibri" w:cs="Calibri"/>
          <w:sz w:val="22"/>
          <w:szCs w:val="22"/>
        </w:rPr>
        <w:t xml:space="preserve"> reached out throug</w:t>
      </w:r>
      <w:r w:rsidR="00274B31">
        <w:rPr>
          <w:rFonts w:ascii="Calibri" w:eastAsia="Calibri" w:hAnsi="Calibri" w:cs="Calibri"/>
          <w:sz w:val="22"/>
          <w:szCs w:val="22"/>
        </w:rPr>
        <w:t>h various campaign initiatives</w:t>
      </w:r>
      <w:r>
        <w:rPr>
          <w:rFonts w:ascii="Calibri" w:eastAsia="Calibri" w:hAnsi="Calibri" w:cs="Calibri"/>
          <w:sz w:val="22"/>
          <w:szCs w:val="22"/>
        </w:rPr>
        <w:t xml:space="preserve">. </w:t>
      </w:r>
    </w:p>
    <w:p w14:paraId="0000012C" w14:textId="77777777" w:rsidR="006F744F" w:rsidRDefault="006F744F" w:rsidP="00CA6B9C">
      <w:pPr>
        <w:pBdr>
          <w:top w:val="nil"/>
          <w:left w:val="nil"/>
          <w:bottom w:val="nil"/>
          <w:right w:val="nil"/>
          <w:between w:val="nil"/>
        </w:pBdr>
        <w:shd w:val="clear" w:color="auto" w:fill="FFFFFF"/>
        <w:ind w:left="-360"/>
        <w:rPr>
          <w:rFonts w:ascii="Calibri" w:eastAsia="Calibri" w:hAnsi="Calibri" w:cs="Calibri"/>
          <w:b/>
          <w:color w:val="000000"/>
          <w:sz w:val="28"/>
          <w:szCs w:val="28"/>
        </w:rPr>
      </w:pPr>
    </w:p>
    <w:p w14:paraId="33E91B92" w14:textId="77777777" w:rsidR="00CA6B9C" w:rsidRDefault="00CA6B9C" w:rsidP="00CA6B9C">
      <w:pPr>
        <w:pBdr>
          <w:top w:val="nil"/>
          <w:left w:val="nil"/>
          <w:bottom w:val="nil"/>
          <w:right w:val="nil"/>
          <w:between w:val="nil"/>
        </w:pBdr>
        <w:shd w:val="clear" w:color="auto" w:fill="FFFFFF"/>
        <w:ind w:left="-360"/>
        <w:rPr>
          <w:rFonts w:ascii="Calibri" w:eastAsia="Calibri" w:hAnsi="Calibri" w:cs="Calibri"/>
          <w:b/>
          <w:color w:val="000000"/>
          <w:sz w:val="28"/>
          <w:szCs w:val="28"/>
        </w:rPr>
      </w:pPr>
    </w:p>
    <w:p w14:paraId="1AA2F959" w14:textId="77777777" w:rsidR="00CA6B9C" w:rsidRDefault="00CA6B9C" w:rsidP="00CA6B9C">
      <w:pPr>
        <w:pBdr>
          <w:top w:val="nil"/>
          <w:left w:val="nil"/>
          <w:bottom w:val="nil"/>
          <w:right w:val="nil"/>
          <w:between w:val="nil"/>
        </w:pBdr>
        <w:shd w:val="clear" w:color="auto" w:fill="FFFFFF"/>
        <w:ind w:left="-360"/>
        <w:rPr>
          <w:rFonts w:ascii="Calibri" w:eastAsia="Calibri" w:hAnsi="Calibri" w:cs="Calibri"/>
          <w:b/>
          <w:color w:val="000000"/>
          <w:sz w:val="28"/>
          <w:szCs w:val="28"/>
        </w:rPr>
      </w:pPr>
    </w:p>
    <w:p w14:paraId="0000012D" w14:textId="10D37101" w:rsidR="006F744F" w:rsidRDefault="008B4170" w:rsidP="00CA6B9C">
      <w:pPr>
        <w:pBdr>
          <w:top w:val="nil"/>
          <w:left w:val="nil"/>
          <w:bottom w:val="nil"/>
          <w:right w:val="nil"/>
          <w:between w:val="nil"/>
        </w:pBdr>
        <w:shd w:val="clear" w:color="auto" w:fill="FFFFFF"/>
        <w:ind w:left="-360"/>
        <w:rPr>
          <w:rFonts w:ascii="Calibri" w:eastAsia="Calibri" w:hAnsi="Calibri" w:cs="Calibri"/>
          <w:b/>
          <w:color w:val="000000"/>
          <w:sz w:val="28"/>
          <w:szCs w:val="28"/>
        </w:rPr>
      </w:pPr>
      <w:r>
        <w:rPr>
          <w:rFonts w:ascii="Calibri" w:eastAsia="Calibri" w:hAnsi="Calibri" w:cs="Calibri"/>
          <w:b/>
          <w:color w:val="000000"/>
          <w:sz w:val="28"/>
          <w:szCs w:val="28"/>
        </w:rPr>
        <w:t>PROJECT DESCRIPTION</w:t>
      </w:r>
    </w:p>
    <w:p w14:paraId="0000012E" w14:textId="77777777" w:rsidR="006F744F" w:rsidRDefault="006F744F" w:rsidP="00CA6B9C">
      <w:pPr>
        <w:pBdr>
          <w:top w:val="nil"/>
          <w:left w:val="nil"/>
          <w:bottom w:val="nil"/>
          <w:right w:val="nil"/>
          <w:between w:val="nil"/>
        </w:pBdr>
        <w:shd w:val="clear" w:color="auto" w:fill="FFFFFF"/>
        <w:ind w:left="-360"/>
        <w:rPr>
          <w:rFonts w:ascii="Calibri" w:eastAsia="Calibri" w:hAnsi="Calibri" w:cs="Calibri"/>
          <w:b/>
          <w:color w:val="000000"/>
          <w:sz w:val="22"/>
          <w:szCs w:val="22"/>
        </w:rPr>
      </w:pPr>
    </w:p>
    <w:p w14:paraId="0000012F" w14:textId="77777777" w:rsidR="006F744F" w:rsidRDefault="008B4170">
      <w:pPr>
        <w:numPr>
          <w:ilvl w:val="0"/>
          <w:numId w:val="3"/>
        </w:numPr>
        <w:pBdr>
          <w:top w:val="nil"/>
          <w:left w:val="nil"/>
          <w:bottom w:val="nil"/>
          <w:right w:val="nil"/>
          <w:between w:val="nil"/>
        </w:pBdr>
        <w:shd w:val="clear" w:color="auto" w:fill="FFFFFF"/>
        <w:spacing w:after="120"/>
        <w:rPr>
          <w:rFonts w:ascii="Calibri" w:eastAsia="Calibri" w:hAnsi="Calibri" w:cs="Calibri"/>
          <w:b/>
          <w:color w:val="000000"/>
        </w:rPr>
      </w:pPr>
      <w:r>
        <w:rPr>
          <w:rFonts w:ascii="Calibri" w:eastAsia="Calibri" w:hAnsi="Calibri" w:cs="Calibri"/>
          <w:b/>
          <w:color w:val="000000"/>
        </w:rPr>
        <w:t>Country Context (</w:t>
      </w:r>
      <w:r>
        <w:rPr>
          <w:rFonts w:ascii="Calibri" w:eastAsia="Calibri" w:hAnsi="Calibri" w:cs="Calibri"/>
          <w:i/>
          <w:color w:val="000000"/>
        </w:rPr>
        <w:t>maximum 500 words</w:t>
      </w:r>
      <w:r>
        <w:rPr>
          <w:rFonts w:ascii="Calibri" w:eastAsia="Calibri" w:hAnsi="Calibri" w:cs="Calibri"/>
          <w:b/>
          <w:color w:val="000000"/>
        </w:rPr>
        <w:t>)</w:t>
      </w:r>
    </w:p>
    <w:p w14:paraId="00000130" w14:textId="77777777" w:rsidR="006F744F" w:rsidRDefault="008B4170">
      <w:pPr>
        <w:ind w:left="360"/>
        <w:rPr>
          <w:rFonts w:ascii="Calibri" w:eastAsia="Calibri" w:hAnsi="Calibri" w:cs="Calibri"/>
          <w:sz w:val="22"/>
          <w:szCs w:val="22"/>
        </w:rPr>
      </w:pPr>
      <w:r>
        <w:rPr>
          <w:rFonts w:ascii="Calibri" w:eastAsia="Calibri" w:hAnsi="Calibri" w:cs="Calibri"/>
          <w:sz w:val="22"/>
          <w:szCs w:val="22"/>
        </w:rPr>
        <w:lastRenderedPageBreak/>
        <w:t>Describe the country’s relevant environmental challenges and strategic positioning relative to the systems transformation proposed for the program, including relevant existing policies, commitments, and investment frameworks. How are these aligned with the proposed approach to foster impactful outcomes with global environmental benefits</w:t>
      </w:r>
      <w:r>
        <w:rPr>
          <w:rFonts w:ascii="Calibri" w:eastAsia="Calibri" w:hAnsi="Calibri" w:cs="Calibri"/>
        </w:rPr>
        <w:t>?</w:t>
      </w:r>
      <w:r>
        <w:rPr>
          <w:rFonts w:ascii="Calibri" w:eastAsia="Calibri" w:hAnsi="Calibri" w:cs="Calibri"/>
          <w:sz w:val="22"/>
          <w:szCs w:val="22"/>
        </w:rPr>
        <w:t xml:space="preserve"> </w:t>
      </w:r>
    </w:p>
    <w:p w14:paraId="00000131" w14:textId="77777777" w:rsidR="006F744F" w:rsidRDefault="006F744F">
      <w:pPr>
        <w:ind w:left="360"/>
        <w:rPr>
          <w:rFonts w:ascii="Calibri" w:eastAsia="Calibri" w:hAnsi="Calibri" w:cs="Calibri"/>
          <w:sz w:val="22"/>
          <w:szCs w:val="22"/>
        </w:rPr>
      </w:pPr>
    </w:p>
    <w:p w14:paraId="00000132" w14:textId="77777777" w:rsidR="006F744F" w:rsidRDefault="008B4170" w:rsidP="00011ACA">
      <w:pPr>
        <w:spacing w:after="160"/>
        <w:jc w:val="both"/>
        <w:rPr>
          <w:rFonts w:ascii="Calibri" w:eastAsia="Calibri" w:hAnsi="Calibri" w:cs="Calibri"/>
          <w:sz w:val="22"/>
          <w:szCs w:val="22"/>
        </w:rPr>
      </w:pPr>
      <w:r>
        <w:rPr>
          <w:rFonts w:ascii="Calibri" w:eastAsia="Calibri" w:hAnsi="Calibri" w:cs="Calibri"/>
          <w:b/>
          <w:i/>
          <w:sz w:val="22"/>
          <w:szCs w:val="22"/>
        </w:rPr>
        <w:t xml:space="preserve">Environmental challenges </w:t>
      </w:r>
    </w:p>
    <w:p w14:paraId="00000133" w14:textId="38555A11" w:rsidR="006F744F" w:rsidRDefault="00EA24CD" w:rsidP="00011ACA">
      <w:pPr>
        <w:spacing w:after="160"/>
        <w:jc w:val="both"/>
        <w:rPr>
          <w:rFonts w:ascii="Calibri" w:eastAsia="Calibri" w:hAnsi="Calibri" w:cs="Calibri"/>
          <w:sz w:val="22"/>
          <w:szCs w:val="22"/>
        </w:rPr>
      </w:pPr>
      <w:sdt>
        <w:sdtPr>
          <w:tag w:val="goog_rdk_28"/>
          <w:id w:val="-1130783927"/>
        </w:sdtPr>
        <w:sdtEndPr/>
        <w:sdtContent>
          <w:r w:rsidR="003B00A9">
            <w:rPr>
              <w:rFonts w:ascii="Calibri" w:eastAsia="Calibri" w:hAnsi="Calibri" w:cs="Calibri"/>
              <w:sz w:val="22"/>
              <w:szCs w:val="22"/>
            </w:rPr>
            <w:t>4</w:t>
          </w:r>
          <w:r w:rsidR="008B4170">
            <w:rPr>
              <w:rFonts w:ascii="Calibri" w:eastAsia="Calibri" w:hAnsi="Calibri" w:cs="Calibri"/>
              <w:sz w:val="22"/>
              <w:szCs w:val="22"/>
            </w:rPr>
            <w:t xml:space="preserve">. </w:t>
          </w:r>
        </w:sdtContent>
      </w:sdt>
      <w:r w:rsidR="008B4170">
        <w:rPr>
          <w:rFonts w:ascii="Calibri" w:eastAsia="Calibri" w:hAnsi="Calibri" w:cs="Calibri"/>
          <w:sz w:val="22"/>
          <w:szCs w:val="22"/>
        </w:rPr>
        <w:t>A growing economy, increasing tourism and changing urban lifestyle has seen Laos’ urban areas increasingly struggling with plastic pollution. According to a World Bank study, approximately one quarter of waste produced in major cities in Lao PDR is single-use plastics</w:t>
      </w:r>
      <w:r w:rsidR="00370D73">
        <w:rPr>
          <w:rFonts w:ascii="Calibri" w:eastAsia="Calibri" w:hAnsi="Calibri" w:cs="Calibri"/>
          <w:sz w:val="22"/>
          <w:szCs w:val="22"/>
        </w:rPr>
        <w:t xml:space="preserve"> (SUP)</w:t>
      </w:r>
      <w:r w:rsidR="008B4170">
        <w:rPr>
          <w:rFonts w:ascii="Calibri" w:eastAsia="Calibri" w:hAnsi="Calibri" w:cs="Calibri"/>
          <w:sz w:val="22"/>
          <w:szCs w:val="22"/>
        </w:rPr>
        <w:t>.</w:t>
      </w:r>
      <w:r w:rsidR="008B4170">
        <w:rPr>
          <w:rFonts w:ascii="Calibri" w:eastAsia="Calibri" w:hAnsi="Calibri" w:cs="Calibri"/>
          <w:sz w:val="22"/>
          <w:szCs w:val="22"/>
          <w:vertAlign w:val="superscript"/>
        </w:rPr>
        <w:footnoteReference w:id="3"/>
      </w:r>
      <w:r w:rsidR="008B4170">
        <w:rPr>
          <w:rFonts w:ascii="Calibri" w:eastAsia="Calibri" w:hAnsi="Calibri" w:cs="Calibri"/>
          <w:sz w:val="22"/>
          <w:szCs w:val="22"/>
        </w:rPr>
        <w:t xml:space="preserve"> In major Lao PDR cities, food and beverage packaging make up half of all plastic pollution, with plastic bottles, lids and caps being the most commonly found items.</w:t>
      </w:r>
      <w:r w:rsidR="008B4170">
        <w:rPr>
          <w:rFonts w:ascii="Calibri" w:eastAsia="Calibri" w:hAnsi="Calibri" w:cs="Calibri"/>
          <w:sz w:val="22"/>
          <w:szCs w:val="22"/>
          <w:vertAlign w:val="superscript"/>
        </w:rPr>
        <w:footnoteReference w:id="4"/>
      </w:r>
      <w:r w:rsidR="008B4170">
        <w:rPr>
          <w:rFonts w:ascii="Calibri" w:eastAsia="Calibri" w:hAnsi="Calibri" w:cs="Calibri"/>
          <w:sz w:val="22"/>
          <w:szCs w:val="22"/>
          <w:vertAlign w:val="superscript"/>
        </w:rPr>
        <w:t xml:space="preserve"> </w:t>
      </w:r>
      <w:r w:rsidR="008B4170">
        <w:rPr>
          <w:rFonts w:ascii="Calibri" w:eastAsia="Calibri" w:hAnsi="Calibri" w:cs="Calibri"/>
          <w:sz w:val="22"/>
          <w:szCs w:val="22"/>
        </w:rPr>
        <w:t xml:space="preserve">The hospitality sector contributes heavily towards the demand for plastic food and beverage packaging to be imported and produced, and resultant waste. The importation of secondary raw plastic materials increased four-fold between 2018 and 2019, reaching 18,361 tons of materials imported in 2019. </w:t>
      </w:r>
    </w:p>
    <w:p w14:paraId="00000134" w14:textId="7C85D7DE" w:rsidR="006F744F" w:rsidRDefault="00EA24CD" w:rsidP="00011ACA">
      <w:pPr>
        <w:spacing w:after="160"/>
        <w:jc w:val="both"/>
        <w:rPr>
          <w:rFonts w:ascii="Calibri" w:eastAsia="Calibri" w:hAnsi="Calibri" w:cs="Calibri"/>
          <w:sz w:val="22"/>
          <w:szCs w:val="22"/>
        </w:rPr>
      </w:pPr>
      <w:sdt>
        <w:sdtPr>
          <w:tag w:val="goog_rdk_30"/>
          <w:id w:val="733290467"/>
        </w:sdtPr>
        <w:sdtEndPr/>
        <w:sdtContent>
          <w:r w:rsidR="003B00A9">
            <w:rPr>
              <w:rFonts w:ascii="Calibri" w:eastAsia="Calibri" w:hAnsi="Calibri" w:cs="Calibri"/>
              <w:sz w:val="22"/>
              <w:szCs w:val="22"/>
            </w:rPr>
            <w:t>5</w:t>
          </w:r>
          <w:r w:rsidR="008B4170">
            <w:rPr>
              <w:rFonts w:ascii="Calibri" w:eastAsia="Calibri" w:hAnsi="Calibri" w:cs="Calibri"/>
              <w:sz w:val="22"/>
              <w:szCs w:val="22"/>
            </w:rPr>
            <w:t xml:space="preserve">. </w:t>
          </w:r>
        </w:sdtContent>
      </w:sdt>
      <w:r w:rsidR="008B4170">
        <w:rPr>
          <w:rFonts w:ascii="Calibri" w:eastAsia="Calibri" w:hAnsi="Calibri" w:cs="Calibri"/>
          <w:sz w:val="22"/>
          <w:szCs w:val="22"/>
        </w:rPr>
        <w:t>Plastic pollution causes serious public health (e.g. respiratory infection due to open waste burning) and environmental problems, including riverine plastic pollution which not only is a threat to Laos’ aquatic biodiversity and ecosystems but also to the health and welfare of the low-land population in Laos and downstream Mekong countries who relies on the Mekong River resources for their livelihoods. Due to a lack of empirical data, it is estimated that the quantities of plastic waste pollution of the Mekong River in Lao PDR are in the magnitude of 70-1,400 tons of plastic/year.</w:t>
      </w:r>
      <w:r w:rsidR="008B4170">
        <w:rPr>
          <w:rFonts w:ascii="Calibri" w:eastAsia="Calibri" w:hAnsi="Calibri" w:cs="Calibri"/>
          <w:sz w:val="22"/>
          <w:szCs w:val="22"/>
          <w:vertAlign w:val="superscript"/>
        </w:rPr>
        <w:footnoteReference w:id="5"/>
      </w:r>
      <w:r w:rsidR="008B4170">
        <w:rPr>
          <w:rFonts w:ascii="Calibri" w:eastAsia="Calibri" w:hAnsi="Calibri" w:cs="Calibri"/>
          <w:sz w:val="22"/>
          <w:szCs w:val="22"/>
        </w:rPr>
        <w:t xml:space="preserve"> A recent study in the That </w:t>
      </w:r>
      <w:proofErr w:type="spellStart"/>
      <w:r w:rsidR="008B4170">
        <w:rPr>
          <w:rFonts w:ascii="Calibri" w:eastAsia="Calibri" w:hAnsi="Calibri" w:cs="Calibri"/>
          <w:sz w:val="22"/>
          <w:szCs w:val="22"/>
        </w:rPr>
        <w:t>Luang</w:t>
      </w:r>
      <w:proofErr w:type="spellEnd"/>
      <w:r w:rsidR="008B4170">
        <w:rPr>
          <w:rFonts w:ascii="Calibri" w:eastAsia="Calibri" w:hAnsi="Calibri" w:cs="Calibri"/>
          <w:sz w:val="22"/>
          <w:szCs w:val="22"/>
        </w:rPr>
        <w:t xml:space="preserve"> wetland in Vientiane province showed high levels of microplastic in fish, surface water, and sediment.</w:t>
      </w:r>
      <w:r w:rsidR="008B4170">
        <w:rPr>
          <w:rFonts w:ascii="Calibri" w:eastAsia="Calibri" w:hAnsi="Calibri" w:cs="Calibri"/>
          <w:sz w:val="22"/>
          <w:szCs w:val="22"/>
          <w:vertAlign w:val="superscript"/>
        </w:rPr>
        <w:footnoteReference w:id="6"/>
      </w:r>
      <w:r w:rsidR="008B4170">
        <w:rPr>
          <w:rFonts w:ascii="Calibri" w:eastAsia="Calibri" w:hAnsi="Calibri" w:cs="Calibri"/>
          <w:sz w:val="22"/>
          <w:szCs w:val="22"/>
        </w:rPr>
        <w:t xml:space="preserve"> Riverine plastic pollution also contributes indirectly to marine plastic pollution downstream. While precise data are also lacking on this point, previous surveys estimate the annual plastic input to the ocean from the Mekong River ranging between 18,800-40,000 </w:t>
      </w:r>
      <w:proofErr w:type="spellStart"/>
      <w:r w:rsidR="008B4170">
        <w:rPr>
          <w:rFonts w:ascii="Calibri" w:eastAsia="Calibri" w:hAnsi="Calibri" w:cs="Calibri"/>
          <w:sz w:val="22"/>
          <w:szCs w:val="22"/>
        </w:rPr>
        <w:t>tonnes</w:t>
      </w:r>
      <w:proofErr w:type="spellEnd"/>
      <w:r w:rsidR="008B4170">
        <w:rPr>
          <w:rFonts w:ascii="Calibri" w:eastAsia="Calibri" w:hAnsi="Calibri" w:cs="Calibri"/>
          <w:sz w:val="22"/>
          <w:szCs w:val="22"/>
        </w:rPr>
        <w:t xml:space="preserve"> per year.</w:t>
      </w:r>
      <w:r w:rsidR="008B4170">
        <w:rPr>
          <w:rFonts w:ascii="Calibri" w:eastAsia="Calibri" w:hAnsi="Calibri" w:cs="Calibri"/>
          <w:sz w:val="22"/>
          <w:szCs w:val="22"/>
          <w:vertAlign w:val="superscript"/>
        </w:rPr>
        <w:footnoteReference w:id="7"/>
      </w:r>
      <w:r w:rsidR="008B4170">
        <w:rPr>
          <w:rFonts w:ascii="Calibri" w:eastAsia="Calibri" w:hAnsi="Calibri" w:cs="Calibri"/>
          <w:sz w:val="22"/>
          <w:szCs w:val="22"/>
        </w:rPr>
        <w:t xml:space="preserve">  </w:t>
      </w:r>
    </w:p>
    <w:p w14:paraId="00000135" w14:textId="77777777" w:rsidR="006F744F" w:rsidRDefault="008B4170" w:rsidP="00011ACA">
      <w:pPr>
        <w:spacing w:after="160"/>
        <w:jc w:val="both"/>
        <w:rPr>
          <w:rFonts w:ascii="Calibri" w:eastAsia="Calibri" w:hAnsi="Calibri" w:cs="Calibri"/>
          <w:sz w:val="22"/>
          <w:szCs w:val="22"/>
        </w:rPr>
      </w:pPr>
      <w:r>
        <w:rPr>
          <w:rFonts w:ascii="Calibri" w:eastAsia="Calibri" w:hAnsi="Calibri" w:cs="Calibri"/>
          <w:b/>
          <w:i/>
          <w:sz w:val="22"/>
          <w:szCs w:val="22"/>
        </w:rPr>
        <w:t xml:space="preserve">Strategic positioning </w:t>
      </w:r>
    </w:p>
    <w:p w14:paraId="00000136" w14:textId="3FCD2B03" w:rsidR="006F744F" w:rsidRDefault="00EA24CD" w:rsidP="00011ACA">
      <w:pPr>
        <w:jc w:val="both"/>
        <w:rPr>
          <w:rFonts w:ascii="Calibri" w:eastAsia="Calibri" w:hAnsi="Calibri" w:cs="Calibri"/>
          <w:sz w:val="22"/>
          <w:szCs w:val="22"/>
        </w:rPr>
      </w:pPr>
      <w:sdt>
        <w:sdtPr>
          <w:tag w:val="goog_rdk_32"/>
          <w:id w:val="575249764"/>
        </w:sdtPr>
        <w:sdtEndPr/>
        <w:sdtContent>
          <w:r w:rsidR="003B00A9">
            <w:rPr>
              <w:rFonts w:ascii="Calibri" w:eastAsia="Calibri" w:hAnsi="Calibri" w:cs="Calibri"/>
              <w:sz w:val="22"/>
              <w:szCs w:val="22"/>
            </w:rPr>
            <w:t>6</w:t>
          </w:r>
          <w:r w:rsidR="008B4170">
            <w:rPr>
              <w:rFonts w:ascii="Calibri" w:eastAsia="Calibri" w:hAnsi="Calibri" w:cs="Calibri"/>
              <w:sz w:val="22"/>
              <w:szCs w:val="22"/>
            </w:rPr>
            <w:t xml:space="preserve">. </w:t>
          </w:r>
        </w:sdtContent>
      </w:sdt>
      <w:r w:rsidR="008B4170">
        <w:rPr>
          <w:rFonts w:ascii="Calibri" w:eastAsia="Calibri" w:hAnsi="Calibri" w:cs="Calibri"/>
          <w:sz w:val="22"/>
          <w:szCs w:val="22"/>
        </w:rPr>
        <w:t>Addressing plastic pollution is emerging as a Lao government priority, as demonstrated by the focus of the National Green Growth Strategy 2030 (NGGS 2030) which envisions the transition from a linear to circular economy in support of sustainable growth, a low carbon and climate resilient economy, and a safer, healthier, and cleaner environment. Waste management, including that of plastic waste, is a key element of Laos NGGS 2030.  With the support of the World Bank and the European Union, the Ministry of Natural Resources and Environment (MONRE) is currently finalizing the development of the country’s first National Plastics Action Plan (NPAP).</w:t>
      </w:r>
      <w:r w:rsidR="008B4170">
        <w:rPr>
          <w:rFonts w:ascii="Calibri" w:eastAsia="Calibri" w:hAnsi="Calibri" w:cs="Calibri"/>
          <w:sz w:val="22"/>
          <w:szCs w:val="22"/>
          <w:vertAlign w:val="superscript"/>
        </w:rPr>
        <w:footnoteReference w:id="8"/>
      </w:r>
      <w:r w:rsidR="008B4170">
        <w:rPr>
          <w:rFonts w:ascii="Calibri" w:eastAsia="Calibri" w:hAnsi="Calibri" w:cs="Calibri"/>
          <w:sz w:val="22"/>
          <w:szCs w:val="22"/>
        </w:rPr>
        <w:t xml:space="preserve"> The elimination and reduction of </w:t>
      </w:r>
      <w:r w:rsidR="00370D73">
        <w:rPr>
          <w:rFonts w:ascii="Calibri" w:eastAsia="Calibri" w:hAnsi="Calibri" w:cs="Calibri"/>
          <w:sz w:val="22"/>
          <w:szCs w:val="22"/>
        </w:rPr>
        <w:t>SUP</w:t>
      </w:r>
      <w:r w:rsidR="008B4170">
        <w:rPr>
          <w:rFonts w:ascii="Calibri" w:eastAsia="Calibri" w:hAnsi="Calibri" w:cs="Calibri"/>
          <w:sz w:val="22"/>
          <w:szCs w:val="22"/>
        </w:rPr>
        <w:t xml:space="preserve"> is intended to be one key component of the NPAP. MONRE is also creating a National Policy of Hazardous Waste and Plastic Waste Management</w:t>
      </w:r>
      <w:r w:rsidR="008B4170">
        <w:rPr>
          <w:rFonts w:ascii="Calibri" w:eastAsia="Calibri" w:hAnsi="Calibri" w:cs="Calibri"/>
          <w:sz w:val="22"/>
          <w:szCs w:val="22"/>
          <w:vertAlign w:val="superscript"/>
        </w:rPr>
        <w:footnoteReference w:id="9"/>
      </w:r>
      <w:r w:rsidR="008B4170">
        <w:rPr>
          <w:rFonts w:ascii="Calibri" w:eastAsia="Calibri" w:hAnsi="Calibri" w:cs="Calibri"/>
          <w:sz w:val="22"/>
          <w:szCs w:val="22"/>
        </w:rPr>
        <w:t xml:space="preserve">, </w:t>
      </w:r>
      <w:r w:rsidR="00370D73">
        <w:rPr>
          <w:rFonts w:ascii="Calibri" w:eastAsia="Calibri" w:hAnsi="Calibri" w:cs="Calibri"/>
          <w:sz w:val="22"/>
          <w:szCs w:val="22"/>
        </w:rPr>
        <w:t>while</w:t>
      </w:r>
      <w:r w:rsidR="008B4170">
        <w:rPr>
          <w:rFonts w:ascii="Calibri" w:eastAsia="Calibri" w:hAnsi="Calibri" w:cs="Calibri"/>
          <w:sz w:val="22"/>
          <w:szCs w:val="22"/>
        </w:rPr>
        <w:t xml:space="preserve"> the Ministry of Industry and Commerce administered in 2019 a Ministerial Order</w:t>
      </w:r>
      <w:r w:rsidR="00370D73">
        <w:rPr>
          <w:rFonts w:ascii="Calibri" w:eastAsia="Calibri" w:hAnsi="Calibri" w:cs="Calibri"/>
          <w:sz w:val="22"/>
          <w:szCs w:val="22"/>
        </w:rPr>
        <w:t xml:space="preserve"> on the Suspension of New Business Operation of Industrial Processing Factories </w:t>
      </w:r>
      <w:proofErr w:type="spellStart"/>
      <w:r w:rsidR="00370D73">
        <w:rPr>
          <w:rFonts w:ascii="Calibri" w:eastAsia="Calibri" w:hAnsi="Calibri" w:cs="Calibri"/>
          <w:sz w:val="22"/>
          <w:szCs w:val="22"/>
        </w:rPr>
        <w:t>Utilising</w:t>
      </w:r>
      <w:proofErr w:type="spellEnd"/>
      <w:r w:rsidR="00370D73">
        <w:rPr>
          <w:rFonts w:ascii="Calibri" w:eastAsia="Calibri" w:hAnsi="Calibri" w:cs="Calibri"/>
          <w:sz w:val="22"/>
          <w:szCs w:val="22"/>
        </w:rPr>
        <w:t xml:space="preserve"> Plastic Waste as Materials</w:t>
      </w:r>
      <w:r w:rsidR="00370D73">
        <w:rPr>
          <w:rStyle w:val="FootnoteReference"/>
          <w:rFonts w:ascii="Calibri" w:eastAsia="Calibri" w:hAnsi="Calibri" w:cs="Calibri"/>
          <w:sz w:val="22"/>
          <w:szCs w:val="22"/>
        </w:rPr>
        <w:footnoteReference w:id="10"/>
      </w:r>
      <w:r w:rsidR="00370D73">
        <w:rPr>
          <w:rFonts w:ascii="Calibri" w:eastAsia="Calibri" w:hAnsi="Calibri" w:cs="Calibri"/>
          <w:sz w:val="22"/>
          <w:szCs w:val="22"/>
        </w:rPr>
        <w:t xml:space="preserve">, </w:t>
      </w:r>
      <w:r w:rsidR="008B4170">
        <w:rPr>
          <w:rFonts w:ascii="Calibri" w:eastAsia="Calibri" w:hAnsi="Calibri" w:cs="Calibri"/>
          <w:sz w:val="22"/>
          <w:szCs w:val="22"/>
        </w:rPr>
        <w:t xml:space="preserve">demonstrating a strong commitment to plastic use reduction. </w:t>
      </w:r>
    </w:p>
    <w:p w14:paraId="00000137" w14:textId="77777777" w:rsidR="006F744F" w:rsidRDefault="006F744F">
      <w:pPr>
        <w:rPr>
          <w:rFonts w:ascii="Calibri" w:eastAsia="Calibri" w:hAnsi="Calibri" w:cs="Calibri"/>
          <w:sz w:val="22"/>
          <w:szCs w:val="22"/>
        </w:rPr>
      </w:pPr>
    </w:p>
    <w:p w14:paraId="00000138" w14:textId="77777777" w:rsidR="006F744F" w:rsidRDefault="008B4170">
      <w:pPr>
        <w:numPr>
          <w:ilvl w:val="0"/>
          <w:numId w:val="3"/>
        </w:numPr>
        <w:pBdr>
          <w:top w:val="nil"/>
          <w:left w:val="nil"/>
          <w:bottom w:val="nil"/>
          <w:right w:val="nil"/>
          <w:between w:val="nil"/>
        </w:pBdr>
        <w:shd w:val="clear" w:color="auto" w:fill="FFFFFF"/>
        <w:spacing w:after="120"/>
        <w:rPr>
          <w:rFonts w:ascii="Calibri" w:eastAsia="Calibri" w:hAnsi="Calibri" w:cs="Calibri"/>
          <w:b/>
          <w:color w:val="000000"/>
        </w:rPr>
      </w:pPr>
      <w:r>
        <w:rPr>
          <w:rFonts w:ascii="Calibri" w:eastAsia="Calibri" w:hAnsi="Calibri" w:cs="Calibri"/>
          <w:b/>
          <w:color w:val="000000"/>
        </w:rPr>
        <w:lastRenderedPageBreak/>
        <w:t>Project Overview and Approach (</w:t>
      </w:r>
      <w:r>
        <w:rPr>
          <w:rFonts w:ascii="Calibri" w:eastAsia="Calibri" w:hAnsi="Calibri" w:cs="Calibri"/>
          <w:i/>
          <w:color w:val="000000"/>
        </w:rPr>
        <w:t>maximum 1250 words</w:t>
      </w:r>
      <w:r>
        <w:rPr>
          <w:rFonts w:ascii="Calibri" w:eastAsia="Calibri" w:hAnsi="Calibri" w:cs="Calibri"/>
          <w:b/>
          <w:color w:val="000000"/>
        </w:rPr>
        <w:t>)</w:t>
      </w:r>
    </w:p>
    <w:p w14:paraId="00000139" w14:textId="77777777" w:rsidR="006F744F" w:rsidRDefault="008B4170" w:rsidP="00011ACA">
      <w:pPr>
        <w:numPr>
          <w:ilvl w:val="0"/>
          <w:numId w:val="7"/>
        </w:numPr>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 xml:space="preserve">Provide a brief description of the geographical target(s), including details of systemic challenges, and the specific environmental threats and associated drivers that must be addressed; </w:t>
      </w:r>
    </w:p>
    <w:p w14:paraId="3111BCAC" w14:textId="77777777" w:rsidR="00FD2733" w:rsidRDefault="00FD2733">
      <w:pPr>
        <w:jc w:val="both"/>
        <w:rPr>
          <w:rFonts w:ascii="Calibri" w:eastAsia="Calibri" w:hAnsi="Calibri" w:cs="Calibri"/>
          <w:color w:val="000000"/>
          <w:sz w:val="22"/>
          <w:szCs w:val="22"/>
        </w:rPr>
      </w:pPr>
      <w:bookmarkStart w:id="7" w:name="_Hlk131624049"/>
    </w:p>
    <w:p w14:paraId="107FCCEF" w14:textId="77777777" w:rsidR="00FD2733" w:rsidRDefault="00FD2733" w:rsidP="00011ACA">
      <w:pPr>
        <w:jc w:val="both"/>
        <w:rPr>
          <w:rFonts w:asciiTheme="minorHAnsi" w:hAnsiTheme="minorHAnsi" w:cstheme="minorHAnsi"/>
          <w:sz w:val="22"/>
          <w:szCs w:val="22"/>
        </w:rPr>
      </w:pPr>
      <w:r w:rsidRPr="00FD2733">
        <w:rPr>
          <w:rFonts w:asciiTheme="minorHAnsi" w:hAnsiTheme="minorHAnsi" w:cstheme="minorHAnsi"/>
          <w:sz w:val="22"/>
          <w:szCs w:val="22"/>
        </w:rPr>
        <w:t xml:space="preserve">7. The project intends to work both at national and sub-national levels, targeting three cities: Vientiane, Vang </w:t>
      </w:r>
      <w:proofErr w:type="spellStart"/>
      <w:r w:rsidRPr="00FD2733">
        <w:rPr>
          <w:rFonts w:asciiTheme="minorHAnsi" w:hAnsiTheme="minorHAnsi" w:cstheme="minorHAnsi"/>
          <w:sz w:val="22"/>
          <w:szCs w:val="22"/>
        </w:rPr>
        <w:t>Vieng</w:t>
      </w:r>
      <w:proofErr w:type="spellEnd"/>
      <w:r w:rsidRPr="00FD2733">
        <w:rPr>
          <w:rFonts w:asciiTheme="minorHAnsi" w:hAnsiTheme="minorHAnsi" w:cstheme="minorHAnsi"/>
          <w:sz w:val="22"/>
          <w:szCs w:val="22"/>
        </w:rPr>
        <w:t xml:space="preserve">, and </w:t>
      </w:r>
      <w:proofErr w:type="spellStart"/>
      <w:r w:rsidRPr="00FD2733">
        <w:rPr>
          <w:rFonts w:asciiTheme="minorHAnsi" w:hAnsiTheme="minorHAnsi" w:cstheme="minorHAnsi"/>
          <w:sz w:val="22"/>
          <w:szCs w:val="22"/>
        </w:rPr>
        <w:t>Luang</w:t>
      </w:r>
      <w:proofErr w:type="spellEnd"/>
      <w:r w:rsidRPr="00FD2733">
        <w:rPr>
          <w:rFonts w:asciiTheme="minorHAnsi" w:hAnsiTheme="minorHAnsi" w:cstheme="minorHAnsi"/>
          <w:sz w:val="22"/>
          <w:szCs w:val="22"/>
        </w:rPr>
        <w:t xml:space="preserve"> Prabang. A mapping of plastic pollution hotspots by the World Bank in those three cities shows that especially tourism-related restaurants, bars, cafés and hotels, many of which located along rivers, are hotspots of SUP use and pollution.  All three target cities have stated ambition to become ‘clean and green’ cities. </w:t>
      </w:r>
    </w:p>
    <w:p w14:paraId="23873CCA" w14:textId="77777777" w:rsidR="00FD2733" w:rsidRPr="00FD2733" w:rsidRDefault="00FD2733" w:rsidP="00011ACA">
      <w:pPr>
        <w:jc w:val="both"/>
        <w:rPr>
          <w:rFonts w:asciiTheme="minorHAnsi" w:hAnsiTheme="minorHAnsi" w:cstheme="minorHAnsi"/>
          <w:sz w:val="22"/>
          <w:szCs w:val="22"/>
        </w:rPr>
      </w:pPr>
    </w:p>
    <w:p w14:paraId="11E59404" w14:textId="77777777" w:rsidR="00FD2733" w:rsidRPr="00FD2733" w:rsidRDefault="00FD2733" w:rsidP="00011ACA">
      <w:pPr>
        <w:jc w:val="both"/>
        <w:rPr>
          <w:rFonts w:asciiTheme="minorHAnsi" w:hAnsiTheme="minorHAnsi" w:cstheme="minorHAnsi"/>
          <w:sz w:val="22"/>
          <w:szCs w:val="22"/>
        </w:rPr>
      </w:pPr>
      <w:r w:rsidRPr="00FD2733">
        <w:rPr>
          <w:rFonts w:asciiTheme="minorHAnsi" w:hAnsiTheme="minorHAnsi" w:cstheme="minorHAnsi"/>
          <w:sz w:val="22"/>
          <w:szCs w:val="22"/>
        </w:rPr>
        <w:t>8. Systemic challenges and drivers of plastic pollution within the three cities and nationally include: (1) a fragmented legislative framework that is mostly focused on downstream interventions; (2) insufficient measures and incentives to drive and support private sector and consumers to reduce production and use of plastic packaging, and investing in circular solutions; (3) increasing imports of plastics, with limited capacity to process this waste; (4) changing consumer habits and lifestyles, especially among a growing urban population,  which has resulted in increased volume of SUP from supermarkets, food takeaways and online purchasing for home deliveries; and (5) increased tourism and greater connectivity  which are associated with an increase in SUP.</w:t>
      </w:r>
    </w:p>
    <w:p w14:paraId="00000144" w14:textId="77777777" w:rsidR="006F744F" w:rsidRPr="00FD2733" w:rsidRDefault="008B4170">
      <w:pPr>
        <w:jc w:val="both"/>
        <w:rPr>
          <w:rFonts w:asciiTheme="minorHAnsi" w:eastAsia="Calibri" w:hAnsiTheme="minorHAnsi" w:cstheme="minorHAnsi"/>
          <w:b/>
          <w:sz w:val="22"/>
          <w:szCs w:val="22"/>
        </w:rPr>
      </w:pPr>
      <w:r w:rsidRPr="00FD2733">
        <w:rPr>
          <w:rFonts w:asciiTheme="minorHAnsi" w:eastAsia="Calibri" w:hAnsiTheme="minorHAnsi" w:cstheme="minorHAnsi"/>
          <w:b/>
          <w:color w:val="000000"/>
          <w:sz w:val="22"/>
          <w:szCs w:val="22"/>
        </w:rPr>
        <w:t> </w:t>
      </w:r>
    </w:p>
    <w:p w14:paraId="00000146" w14:textId="0D51759C" w:rsidR="006F744F" w:rsidRDefault="008B4170" w:rsidP="00011ACA">
      <w:pPr>
        <w:numPr>
          <w:ilvl w:val="0"/>
          <w:numId w:val="7"/>
        </w:numPr>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 xml:space="preserve">Describe the existing or planned baseline investments, including current institutional framework and processes for stakeholder engagement and gender integration; </w:t>
      </w:r>
    </w:p>
    <w:p w14:paraId="09199321" w14:textId="77777777" w:rsidR="00011ACA" w:rsidRPr="00011ACA" w:rsidRDefault="00011ACA" w:rsidP="00011ACA">
      <w:pPr>
        <w:pBdr>
          <w:top w:val="nil"/>
          <w:left w:val="nil"/>
          <w:bottom w:val="nil"/>
          <w:right w:val="nil"/>
          <w:between w:val="nil"/>
        </w:pBdr>
        <w:shd w:val="clear" w:color="auto" w:fill="FFFFFF"/>
        <w:rPr>
          <w:rFonts w:ascii="Calibri" w:eastAsia="Calibri" w:hAnsi="Calibri" w:cs="Calibri"/>
          <w:color w:val="000000"/>
          <w:sz w:val="22"/>
          <w:szCs w:val="22"/>
        </w:rPr>
      </w:pPr>
    </w:p>
    <w:p w14:paraId="00000147" w14:textId="77777777" w:rsidR="006F744F" w:rsidRDefault="008B4170" w:rsidP="00011ACA">
      <w:pPr>
        <w:shd w:val="clear" w:color="auto" w:fill="FFFFFF"/>
        <w:spacing w:after="120"/>
        <w:rPr>
          <w:rFonts w:ascii="Calibri" w:eastAsia="Calibri" w:hAnsi="Calibri" w:cs="Calibri"/>
          <w:b/>
          <w:i/>
          <w:sz w:val="22"/>
          <w:szCs w:val="22"/>
        </w:rPr>
      </w:pPr>
      <w:r>
        <w:rPr>
          <w:rFonts w:ascii="Calibri" w:eastAsia="Calibri" w:hAnsi="Calibri" w:cs="Calibri"/>
          <w:b/>
          <w:i/>
          <w:sz w:val="22"/>
          <w:szCs w:val="22"/>
        </w:rPr>
        <w:t>Baseline investments:</w:t>
      </w:r>
    </w:p>
    <w:p w14:paraId="5DD9FDA6" w14:textId="2009CE6D" w:rsidR="00FD2733" w:rsidRPr="00FD2733" w:rsidRDefault="00FD2733" w:rsidP="00011ACA">
      <w:pPr>
        <w:jc w:val="both"/>
        <w:rPr>
          <w:rFonts w:asciiTheme="minorHAnsi" w:hAnsiTheme="minorHAnsi" w:cstheme="minorHAnsi"/>
          <w:sz w:val="22"/>
          <w:szCs w:val="22"/>
        </w:rPr>
      </w:pPr>
      <w:r w:rsidRPr="00FD2733">
        <w:rPr>
          <w:rFonts w:asciiTheme="minorHAnsi" w:hAnsiTheme="minorHAnsi" w:cstheme="minorHAnsi"/>
          <w:sz w:val="22"/>
          <w:szCs w:val="22"/>
        </w:rPr>
        <w:t xml:space="preserve">9. The project baseline consists of public investments from the Government of Laos, as well as initiatives by international organizations and non-governmental organizations. Relevant organizations undertaking and contributing to a strong baseline of work include: World Bank (through their Environmental and Waste Management Project, which supported the development of the NPAP), </w:t>
      </w:r>
      <w:proofErr w:type="spellStart"/>
      <w:r w:rsidRPr="00FD2733">
        <w:rPr>
          <w:rFonts w:asciiTheme="minorHAnsi" w:hAnsiTheme="minorHAnsi" w:cstheme="minorHAnsi"/>
          <w:sz w:val="22"/>
          <w:szCs w:val="22"/>
        </w:rPr>
        <w:t>Agence</w:t>
      </w:r>
      <w:proofErr w:type="spellEnd"/>
      <w:r w:rsidRPr="00FD2733">
        <w:rPr>
          <w:rFonts w:asciiTheme="minorHAnsi" w:hAnsiTheme="minorHAnsi" w:cstheme="minorHAnsi"/>
          <w:sz w:val="22"/>
          <w:szCs w:val="22"/>
        </w:rPr>
        <w:t xml:space="preserve"> Française de </w:t>
      </w:r>
      <w:proofErr w:type="spellStart"/>
      <w:r w:rsidRPr="00FD2733">
        <w:rPr>
          <w:rFonts w:asciiTheme="minorHAnsi" w:hAnsiTheme="minorHAnsi" w:cstheme="minorHAnsi"/>
          <w:sz w:val="22"/>
          <w:szCs w:val="22"/>
        </w:rPr>
        <w:t>Développement</w:t>
      </w:r>
      <w:proofErr w:type="spellEnd"/>
      <w:r w:rsidRPr="00FD2733">
        <w:rPr>
          <w:rFonts w:asciiTheme="minorHAnsi" w:hAnsiTheme="minorHAnsi" w:cstheme="minorHAnsi"/>
          <w:sz w:val="22"/>
          <w:szCs w:val="22"/>
        </w:rPr>
        <w:t>, the European Union (including development and support for a Sustainable Consumption and Production (SCP) Roadmap), Global Green Growth Institute/KOICA (Green Cities Development Pilot Program), and Plan International (promoting plastic free tourism industry), WWF (Plastic Smart Cities), Swiss Contact and GIZ are contributing to waste management measures. The institutional framework is included in section 1.</w:t>
      </w:r>
    </w:p>
    <w:p w14:paraId="00000198" w14:textId="77777777" w:rsidR="006F744F" w:rsidRPr="00FD2733" w:rsidRDefault="006F744F" w:rsidP="00011ACA">
      <w:pPr>
        <w:shd w:val="clear" w:color="auto" w:fill="FFFFFF"/>
        <w:spacing w:after="120"/>
        <w:rPr>
          <w:rFonts w:asciiTheme="minorHAnsi" w:eastAsia="Calibri" w:hAnsiTheme="minorHAnsi" w:cstheme="minorHAnsi"/>
          <w:sz w:val="22"/>
          <w:szCs w:val="22"/>
        </w:rPr>
      </w:pPr>
    </w:p>
    <w:p w14:paraId="00000199" w14:textId="77777777" w:rsidR="006F744F" w:rsidRDefault="008B4170" w:rsidP="00011ACA">
      <w:pPr>
        <w:shd w:val="clear" w:color="auto" w:fill="FFFFFF"/>
        <w:spacing w:after="120"/>
        <w:rPr>
          <w:rFonts w:ascii="Calibri" w:eastAsia="Calibri" w:hAnsi="Calibri" w:cs="Calibri"/>
          <w:b/>
          <w:i/>
          <w:sz w:val="22"/>
          <w:szCs w:val="22"/>
        </w:rPr>
      </w:pPr>
      <w:r>
        <w:rPr>
          <w:rFonts w:ascii="Calibri" w:eastAsia="Calibri" w:hAnsi="Calibri" w:cs="Calibri"/>
          <w:b/>
          <w:i/>
          <w:sz w:val="22"/>
          <w:szCs w:val="22"/>
        </w:rPr>
        <w:t>Stakeholder engagement</w:t>
      </w:r>
    </w:p>
    <w:p w14:paraId="51167BAA" w14:textId="4C69CD58" w:rsidR="00FD2733" w:rsidRPr="00FD2733" w:rsidRDefault="00FD2733" w:rsidP="00011ACA">
      <w:pPr>
        <w:jc w:val="both"/>
        <w:rPr>
          <w:rFonts w:asciiTheme="minorHAnsi" w:hAnsiTheme="minorHAnsi" w:cstheme="minorHAnsi"/>
          <w:sz w:val="22"/>
          <w:szCs w:val="22"/>
        </w:rPr>
      </w:pPr>
      <w:r w:rsidRPr="00FD2733">
        <w:rPr>
          <w:rFonts w:asciiTheme="minorHAnsi" w:hAnsiTheme="minorHAnsi" w:cstheme="minorHAnsi"/>
          <w:sz w:val="22"/>
          <w:szCs w:val="22"/>
        </w:rPr>
        <w:t xml:space="preserve">10. An initial list of stakeholders has been identified. This includes government agencies at the national level (MONRE and Department of Environment, Ministry of Industry and Commerce, Ministry of Education, Ministry of Information, Culture, and Tourism), Municipal level (Administration Agencies of Vientiane, Van </w:t>
      </w:r>
      <w:proofErr w:type="spellStart"/>
      <w:r w:rsidRPr="00FD2733">
        <w:rPr>
          <w:rFonts w:asciiTheme="minorHAnsi" w:hAnsiTheme="minorHAnsi" w:cstheme="minorHAnsi"/>
          <w:sz w:val="22"/>
          <w:szCs w:val="22"/>
        </w:rPr>
        <w:t>Vieng</w:t>
      </w:r>
      <w:proofErr w:type="spellEnd"/>
      <w:r w:rsidRPr="00FD2733">
        <w:rPr>
          <w:rFonts w:asciiTheme="minorHAnsi" w:hAnsiTheme="minorHAnsi" w:cstheme="minorHAnsi"/>
          <w:sz w:val="22"/>
          <w:szCs w:val="22"/>
        </w:rPr>
        <w:t xml:space="preserve"> and </w:t>
      </w:r>
      <w:proofErr w:type="spellStart"/>
      <w:r w:rsidRPr="00FD2733">
        <w:rPr>
          <w:rFonts w:asciiTheme="minorHAnsi" w:hAnsiTheme="minorHAnsi" w:cstheme="minorHAnsi"/>
          <w:sz w:val="22"/>
          <w:szCs w:val="22"/>
        </w:rPr>
        <w:t>Luang</w:t>
      </w:r>
      <w:proofErr w:type="spellEnd"/>
      <w:r w:rsidRPr="00FD2733">
        <w:rPr>
          <w:rFonts w:asciiTheme="minorHAnsi" w:hAnsiTheme="minorHAnsi" w:cstheme="minorHAnsi"/>
          <w:sz w:val="22"/>
          <w:szCs w:val="22"/>
        </w:rPr>
        <w:t xml:space="preserve"> Prabang), business associations, local NGOs (Zero Waste Laos, Plastic Free Lao, Green Vientiane), inter-government organizations (MRC, UNEP), research institutes, and universities.</w:t>
      </w:r>
    </w:p>
    <w:p w14:paraId="66930165" w14:textId="77777777" w:rsidR="00FD2733" w:rsidRPr="00FD2733" w:rsidRDefault="00FD2733" w:rsidP="00011ACA">
      <w:pPr>
        <w:jc w:val="both"/>
        <w:rPr>
          <w:rFonts w:asciiTheme="minorHAnsi" w:hAnsiTheme="minorHAnsi" w:cstheme="minorHAnsi"/>
          <w:sz w:val="22"/>
          <w:szCs w:val="22"/>
        </w:rPr>
      </w:pPr>
    </w:p>
    <w:p w14:paraId="30A97B53" w14:textId="77777777" w:rsidR="00FD2733" w:rsidRPr="00FD2733" w:rsidRDefault="00FD2733" w:rsidP="00011ACA">
      <w:pPr>
        <w:jc w:val="both"/>
        <w:rPr>
          <w:rFonts w:asciiTheme="minorHAnsi" w:hAnsiTheme="minorHAnsi" w:cstheme="minorHAnsi"/>
          <w:sz w:val="22"/>
          <w:szCs w:val="22"/>
        </w:rPr>
      </w:pPr>
      <w:r w:rsidRPr="00FD2733">
        <w:rPr>
          <w:rFonts w:asciiTheme="minorHAnsi" w:hAnsiTheme="minorHAnsi" w:cstheme="minorHAnsi"/>
          <w:sz w:val="22"/>
          <w:szCs w:val="22"/>
        </w:rPr>
        <w:t xml:space="preserve">11. During project development, a detailed stakeholder analysis and plan for engagement will be developed. Stakeholders will be engaged in an appropriate, inclusive, and gender-sensitive manner to inform project design and throughout project execution.  </w:t>
      </w:r>
    </w:p>
    <w:p w14:paraId="000001B9" w14:textId="77777777" w:rsidR="006F744F" w:rsidRDefault="006F744F">
      <w:pPr>
        <w:shd w:val="clear" w:color="auto" w:fill="FFFFFF"/>
        <w:spacing w:after="120"/>
        <w:rPr>
          <w:rFonts w:ascii="Calibri" w:eastAsia="Calibri" w:hAnsi="Calibri" w:cs="Calibri"/>
          <w:sz w:val="22"/>
          <w:szCs w:val="22"/>
        </w:rPr>
      </w:pPr>
    </w:p>
    <w:p w14:paraId="000001BA" w14:textId="77777777" w:rsidR="006F744F" w:rsidRDefault="008B4170">
      <w:pPr>
        <w:shd w:val="clear" w:color="auto" w:fill="FFFFFF"/>
        <w:spacing w:after="120"/>
        <w:rPr>
          <w:rFonts w:ascii="Calibri" w:eastAsia="Calibri" w:hAnsi="Calibri" w:cs="Calibri"/>
          <w:b/>
          <w:i/>
          <w:sz w:val="22"/>
          <w:szCs w:val="22"/>
        </w:rPr>
      </w:pPr>
      <w:r>
        <w:rPr>
          <w:rFonts w:ascii="Calibri" w:eastAsia="Calibri" w:hAnsi="Calibri" w:cs="Calibri"/>
          <w:b/>
          <w:i/>
          <w:sz w:val="22"/>
          <w:szCs w:val="22"/>
        </w:rPr>
        <w:t xml:space="preserve">Gender Integration </w:t>
      </w:r>
    </w:p>
    <w:p w14:paraId="000001BB" w14:textId="3DE619EF" w:rsidR="006F744F" w:rsidRDefault="00FD2733" w:rsidP="00011ACA">
      <w:pPr>
        <w:shd w:val="clear" w:color="auto" w:fill="FFFFFF"/>
        <w:jc w:val="both"/>
        <w:rPr>
          <w:rFonts w:ascii="Calibri" w:eastAsia="Calibri" w:hAnsi="Calibri" w:cs="Calibri"/>
          <w:sz w:val="22"/>
          <w:szCs w:val="22"/>
        </w:rPr>
      </w:pPr>
      <w:r w:rsidRPr="00FD2733">
        <w:rPr>
          <w:rFonts w:asciiTheme="minorHAnsi" w:hAnsiTheme="minorHAnsi" w:cstheme="minorHAnsi"/>
          <w:sz w:val="22"/>
          <w:szCs w:val="22"/>
        </w:rPr>
        <w:lastRenderedPageBreak/>
        <w:t>12. Women face higher dependence on SUP given their prime household management role. In this regard, women have a high capacity for leading on household consumer habits and raising public awareness on environmental threats. The project will engage women as prime consumers through, for example, household-level campaigns to influence women’s consumption choice towards less packaging. Additionally, the project will ensure that female entrepreneurs are well represented in policy consultations and industry-wide dialogues aimed at promoting upstream and midstream solutions to SUP reduction, while empowering female  entrepreneurs as innovators of refill/reuse systems and environmentally-friendly alternative packaging products.</w:t>
      </w:r>
      <w:sdt>
        <w:sdtPr>
          <w:rPr>
            <w:rFonts w:asciiTheme="minorHAnsi" w:hAnsiTheme="minorHAnsi" w:cstheme="minorHAnsi"/>
            <w:sz w:val="22"/>
            <w:szCs w:val="22"/>
          </w:rPr>
          <w:tag w:val="goog_rdk_53"/>
          <w:id w:val="-487867576"/>
          <w:showingPlcHdr/>
        </w:sdtPr>
        <w:sdtEndPr/>
        <w:sdtContent>
          <w:r w:rsidR="00F955BC" w:rsidRPr="00FD2733">
            <w:rPr>
              <w:rFonts w:asciiTheme="minorHAnsi" w:hAnsiTheme="minorHAnsi" w:cstheme="minorHAnsi"/>
              <w:sz w:val="22"/>
              <w:szCs w:val="22"/>
            </w:rPr>
            <w:t xml:space="preserve">     </w:t>
          </w:r>
        </w:sdtContent>
      </w:sdt>
      <w:sdt>
        <w:sdtPr>
          <w:tag w:val="goog_rdk_54"/>
          <w:id w:val="703372728"/>
          <w:showingPlcHdr/>
        </w:sdtPr>
        <w:sdtEndPr/>
        <w:sdtContent>
          <w:r w:rsidR="00F955BC">
            <w:t xml:space="preserve">     </w:t>
          </w:r>
        </w:sdtContent>
      </w:sdt>
      <w:sdt>
        <w:sdtPr>
          <w:tag w:val="goog_rdk_55"/>
          <w:id w:val="236832757"/>
          <w:showingPlcHdr/>
        </w:sdtPr>
        <w:sdtEndPr/>
        <w:sdtContent>
          <w:r w:rsidR="00F955BC">
            <w:t xml:space="preserve">     </w:t>
          </w:r>
        </w:sdtContent>
      </w:sdt>
      <w:sdt>
        <w:sdtPr>
          <w:tag w:val="goog_rdk_56"/>
          <w:id w:val="1990745200"/>
          <w:showingPlcHdr/>
        </w:sdtPr>
        <w:sdtEndPr/>
        <w:sdtContent>
          <w:r w:rsidR="00F955BC">
            <w:t xml:space="preserve">     </w:t>
          </w:r>
        </w:sdtContent>
      </w:sdt>
    </w:p>
    <w:p w14:paraId="000001BC" w14:textId="77777777" w:rsidR="006F744F" w:rsidRDefault="006F744F">
      <w:pPr>
        <w:shd w:val="clear" w:color="auto" w:fill="FFFFFF"/>
        <w:jc w:val="both"/>
        <w:rPr>
          <w:rFonts w:ascii="Calibri" w:eastAsia="Calibri" w:hAnsi="Calibri" w:cs="Calibri"/>
          <w:sz w:val="22"/>
          <w:szCs w:val="22"/>
        </w:rPr>
      </w:pPr>
    </w:p>
    <w:p w14:paraId="000001BD" w14:textId="77777777" w:rsidR="006F744F" w:rsidRDefault="006F744F">
      <w:pPr>
        <w:shd w:val="clear" w:color="auto" w:fill="FFFFFF"/>
        <w:jc w:val="both"/>
        <w:rPr>
          <w:rFonts w:ascii="Calibri" w:eastAsia="Calibri" w:hAnsi="Calibri" w:cs="Calibri"/>
          <w:sz w:val="22"/>
          <w:szCs w:val="22"/>
        </w:rPr>
      </w:pPr>
    </w:p>
    <w:p w14:paraId="000001BF" w14:textId="05F9816D" w:rsidR="006F744F" w:rsidRDefault="008B4170" w:rsidP="00011ACA">
      <w:pPr>
        <w:numPr>
          <w:ilvl w:val="0"/>
          <w:numId w:val="7"/>
        </w:numPr>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Describe how the integrated approach proposed for the child project responds to and reflects the Program’s Theory of Change, and as such is an appropriate and suitable option for tackling the systemic challenges, and to achieve the desired transformation with multiple gl</w:t>
      </w:r>
      <w:r w:rsidR="00AD2957">
        <w:rPr>
          <w:rFonts w:ascii="Calibri" w:eastAsia="Calibri" w:hAnsi="Calibri" w:cs="Calibri"/>
          <w:color w:val="000000"/>
          <w:sz w:val="22"/>
          <w:szCs w:val="22"/>
        </w:rPr>
        <w:t>obal environmental benefits;</w:t>
      </w:r>
    </w:p>
    <w:p w14:paraId="4FE6E94B" w14:textId="77777777" w:rsidR="00011ACA" w:rsidRPr="00AD2957" w:rsidRDefault="00011ACA" w:rsidP="00011ACA">
      <w:pPr>
        <w:pBdr>
          <w:top w:val="nil"/>
          <w:left w:val="nil"/>
          <w:bottom w:val="nil"/>
          <w:right w:val="nil"/>
          <w:between w:val="nil"/>
        </w:pBdr>
        <w:shd w:val="clear" w:color="auto" w:fill="FFFFFF"/>
        <w:ind w:left="720"/>
        <w:rPr>
          <w:rFonts w:ascii="Calibri" w:eastAsia="Calibri" w:hAnsi="Calibri" w:cs="Calibri"/>
          <w:color w:val="000000"/>
          <w:sz w:val="22"/>
          <w:szCs w:val="22"/>
        </w:rPr>
      </w:pPr>
    </w:p>
    <w:p w14:paraId="705F33FC" w14:textId="3914F016" w:rsidR="00FD2733" w:rsidRDefault="00FD2733" w:rsidP="000F69F8">
      <w:pPr>
        <w:jc w:val="both"/>
        <w:rPr>
          <w:rFonts w:asciiTheme="minorHAnsi" w:hAnsiTheme="minorHAnsi" w:cstheme="minorHAnsi"/>
          <w:sz w:val="22"/>
          <w:szCs w:val="22"/>
        </w:rPr>
      </w:pPr>
      <w:r w:rsidRPr="000F69F8">
        <w:rPr>
          <w:rFonts w:asciiTheme="minorHAnsi" w:hAnsiTheme="minorHAnsi" w:cstheme="minorHAnsi"/>
          <w:sz w:val="22"/>
          <w:szCs w:val="22"/>
        </w:rPr>
        <w:t xml:space="preserve">13. The proposed project is in line with the GEF Plastic IP </w:t>
      </w:r>
      <w:proofErr w:type="spellStart"/>
      <w:r w:rsidRPr="000F69F8">
        <w:rPr>
          <w:rFonts w:asciiTheme="minorHAnsi" w:hAnsiTheme="minorHAnsi" w:cstheme="minorHAnsi"/>
          <w:sz w:val="22"/>
          <w:szCs w:val="22"/>
        </w:rPr>
        <w:t>ToC</w:t>
      </w:r>
      <w:proofErr w:type="spellEnd"/>
      <w:r w:rsidRPr="000F69F8">
        <w:rPr>
          <w:rFonts w:asciiTheme="minorHAnsi" w:hAnsiTheme="minorHAnsi" w:cstheme="minorHAnsi"/>
          <w:sz w:val="22"/>
          <w:szCs w:val="22"/>
        </w:rPr>
        <w:t xml:space="preserve"> in that it aims at addressing the main source of plastic pollution in the country - i.e. beverage and food packaging - through a combination of upstream and midstream interventions targeting policy-makers at national and subnational levels, relevant private sector industries and consumers. By doing so, the project is expected to contribute to GEBs tied to four GEF focal areas:</w:t>
      </w:r>
    </w:p>
    <w:p w14:paraId="734B3B9A" w14:textId="29EDA9CB" w:rsidR="005E502B" w:rsidRDefault="005E502B" w:rsidP="000F69F8">
      <w:pPr>
        <w:jc w:val="both"/>
        <w:rPr>
          <w:rFonts w:asciiTheme="minorHAnsi" w:hAnsiTheme="minorHAnsi" w:cstheme="minorHAnsi"/>
          <w:sz w:val="22"/>
          <w:szCs w:val="22"/>
        </w:rPr>
      </w:pPr>
    </w:p>
    <w:p w14:paraId="0ACBAAD7" w14:textId="4EE001CB" w:rsidR="005E502B" w:rsidRDefault="005E502B" w:rsidP="005E502B">
      <w:pPr>
        <w:numPr>
          <w:ilvl w:val="0"/>
          <w:numId w:val="22"/>
        </w:numPr>
        <w:jc w:val="both"/>
        <w:rPr>
          <w:rFonts w:asciiTheme="minorHAnsi" w:hAnsiTheme="minorHAnsi" w:cstheme="minorHAnsi"/>
          <w:sz w:val="22"/>
          <w:szCs w:val="22"/>
        </w:rPr>
      </w:pPr>
      <w:r w:rsidRPr="000F69F8">
        <w:rPr>
          <w:rFonts w:asciiTheme="minorHAnsi" w:hAnsiTheme="minorHAnsi" w:cstheme="minorHAnsi"/>
          <w:sz w:val="22"/>
          <w:szCs w:val="22"/>
        </w:rPr>
        <w:t xml:space="preserve">Biodiversity </w:t>
      </w:r>
      <w:proofErr w:type="gramStart"/>
      <w:r w:rsidRPr="000F69F8">
        <w:rPr>
          <w:rFonts w:asciiTheme="minorHAnsi" w:hAnsiTheme="minorHAnsi" w:cstheme="minorHAnsi"/>
          <w:sz w:val="22"/>
          <w:szCs w:val="22"/>
        </w:rPr>
        <w:t>–  reducing</w:t>
      </w:r>
      <w:proofErr w:type="gramEnd"/>
      <w:r w:rsidRPr="000F69F8">
        <w:rPr>
          <w:rFonts w:asciiTheme="minorHAnsi" w:hAnsiTheme="minorHAnsi" w:cstheme="minorHAnsi"/>
          <w:sz w:val="22"/>
          <w:szCs w:val="22"/>
        </w:rPr>
        <w:t xml:space="preserve"> impacts of plastic pollution on terrestrial and aquatic ecosystems</w:t>
      </w:r>
    </w:p>
    <w:p w14:paraId="02B1A643" w14:textId="41C2F67B" w:rsidR="005E502B" w:rsidRDefault="005E502B" w:rsidP="005E502B">
      <w:pPr>
        <w:numPr>
          <w:ilvl w:val="0"/>
          <w:numId w:val="22"/>
        </w:numPr>
        <w:jc w:val="both"/>
        <w:rPr>
          <w:rFonts w:asciiTheme="minorHAnsi" w:hAnsiTheme="minorHAnsi" w:cstheme="minorHAnsi"/>
          <w:sz w:val="22"/>
          <w:szCs w:val="22"/>
        </w:rPr>
      </w:pPr>
      <w:r w:rsidRPr="000F69F8">
        <w:rPr>
          <w:rFonts w:asciiTheme="minorHAnsi" w:hAnsiTheme="minorHAnsi" w:cstheme="minorHAnsi"/>
          <w:sz w:val="22"/>
          <w:szCs w:val="22"/>
        </w:rPr>
        <w:t xml:space="preserve">International Waters – reducing impacts to transboundary Mekong River ecosystems and reducing ocean plastic </w:t>
      </w:r>
      <w:proofErr w:type="gramStart"/>
      <w:r w:rsidRPr="000F69F8">
        <w:rPr>
          <w:rFonts w:asciiTheme="minorHAnsi" w:hAnsiTheme="minorHAnsi" w:cstheme="minorHAnsi"/>
          <w:sz w:val="22"/>
          <w:szCs w:val="22"/>
        </w:rPr>
        <w:t>pollution</w:t>
      </w:r>
      <w:proofErr w:type="gramEnd"/>
    </w:p>
    <w:p w14:paraId="6F76B67B" w14:textId="730BC795" w:rsidR="005E502B" w:rsidRDefault="005E502B" w:rsidP="005E502B">
      <w:pPr>
        <w:numPr>
          <w:ilvl w:val="0"/>
          <w:numId w:val="22"/>
        </w:numPr>
        <w:jc w:val="both"/>
        <w:rPr>
          <w:rFonts w:asciiTheme="minorHAnsi" w:hAnsiTheme="minorHAnsi" w:cstheme="minorHAnsi"/>
          <w:sz w:val="22"/>
          <w:szCs w:val="22"/>
        </w:rPr>
      </w:pPr>
      <w:r w:rsidRPr="000F69F8">
        <w:rPr>
          <w:rFonts w:asciiTheme="minorHAnsi" w:hAnsiTheme="minorHAnsi" w:cstheme="minorHAnsi"/>
          <w:sz w:val="22"/>
          <w:szCs w:val="22"/>
        </w:rPr>
        <w:t xml:space="preserve">Chemicals and Waste – reducing chemicals of global concern and the release of </w:t>
      </w:r>
      <w:proofErr w:type="gramStart"/>
      <w:r w:rsidRPr="000F69F8">
        <w:rPr>
          <w:rFonts w:asciiTheme="minorHAnsi" w:hAnsiTheme="minorHAnsi" w:cstheme="minorHAnsi"/>
          <w:sz w:val="22"/>
          <w:szCs w:val="22"/>
        </w:rPr>
        <w:t>POPs</w:t>
      </w:r>
      <w:proofErr w:type="gramEnd"/>
    </w:p>
    <w:p w14:paraId="25F48269" w14:textId="74B33BE1" w:rsidR="005E502B" w:rsidRPr="005E502B" w:rsidRDefault="005E502B" w:rsidP="005E502B">
      <w:pPr>
        <w:numPr>
          <w:ilvl w:val="0"/>
          <w:numId w:val="22"/>
        </w:numPr>
        <w:jc w:val="both"/>
        <w:rPr>
          <w:rFonts w:asciiTheme="minorHAnsi" w:hAnsiTheme="minorHAnsi" w:cstheme="minorHAnsi"/>
          <w:sz w:val="22"/>
          <w:szCs w:val="22"/>
        </w:rPr>
      </w:pPr>
      <w:r w:rsidRPr="000F69F8">
        <w:rPr>
          <w:rFonts w:asciiTheme="minorHAnsi" w:hAnsiTheme="minorHAnsi" w:cstheme="minorHAnsi"/>
          <w:sz w:val="22"/>
          <w:szCs w:val="22"/>
        </w:rPr>
        <w:t xml:space="preserve">Climate Change Mitigation – reducing GHG emissions associated with the plastic lifecycle.  </w:t>
      </w:r>
    </w:p>
    <w:p w14:paraId="214E8F35" w14:textId="77777777" w:rsidR="000F69F8" w:rsidRDefault="000F69F8" w:rsidP="000F69F8">
      <w:pPr>
        <w:jc w:val="both"/>
        <w:rPr>
          <w:rFonts w:asciiTheme="minorHAnsi" w:hAnsiTheme="minorHAnsi" w:cstheme="minorHAnsi"/>
          <w:sz w:val="22"/>
          <w:szCs w:val="22"/>
        </w:rPr>
      </w:pPr>
    </w:p>
    <w:p w14:paraId="4BF79D30" w14:textId="77777777" w:rsidR="00FD2733" w:rsidRPr="000F69F8" w:rsidRDefault="00FD2733" w:rsidP="000F69F8">
      <w:pPr>
        <w:jc w:val="both"/>
        <w:rPr>
          <w:rFonts w:asciiTheme="minorHAnsi" w:hAnsiTheme="minorHAnsi" w:cstheme="minorHAnsi"/>
          <w:sz w:val="22"/>
          <w:szCs w:val="22"/>
        </w:rPr>
      </w:pPr>
      <w:r w:rsidRPr="000F69F8">
        <w:rPr>
          <w:rFonts w:asciiTheme="minorHAnsi" w:hAnsiTheme="minorHAnsi" w:cstheme="minorHAnsi"/>
          <w:sz w:val="22"/>
          <w:szCs w:val="22"/>
        </w:rPr>
        <w:t>14. Co-benefits also include economic benefits (</w:t>
      </w:r>
      <w:proofErr w:type="gramStart"/>
      <w:r w:rsidRPr="000F69F8">
        <w:rPr>
          <w:rFonts w:asciiTheme="minorHAnsi" w:hAnsiTheme="minorHAnsi" w:cstheme="minorHAnsi"/>
          <w:sz w:val="22"/>
          <w:szCs w:val="22"/>
        </w:rPr>
        <w:t>e.g.</w:t>
      </w:r>
      <w:proofErr w:type="gramEnd"/>
      <w:r w:rsidRPr="000F69F8">
        <w:rPr>
          <w:rFonts w:asciiTheme="minorHAnsi" w:hAnsiTheme="minorHAnsi" w:cstheme="minorHAnsi"/>
          <w:sz w:val="22"/>
          <w:szCs w:val="22"/>
        </w:rPr>
        <w:t xml:space="preserve"> reduced waste volumes leading to savings in waste collection and disposal); health benefits (e.g. reduced air pollution); and social benefits (e.g. visual appearance).</w:t>
      </w:r>
    </w:p>
    <w:p w14:paraId="000001C7" w14:textId="77777777" w:rsidR="006F744F" w:rsidRDefault="006F744F" w:rsidP="00242C28">
      <w:pPr>
        <w:pBdr>
          <w:top w:val="nil"/>
          <w:left w:val="nil"/>
          <w:bottom w:val="nil"/>
          <w:right w:val="nil"/>
          <w:between w:val="nil"/>
        </w:pBdr>
        <w:shd w:val="clear" w:color="auto" w:fill="FFFFFF"/>
        <w:spacing w:after="120"/>
        <w:rPr>
          <w:rFonts w:ascii="Calibri" w:eastAsia="Calibri" w:hAnsi="Calibri" w:cs="Calibri"/>
          <w:sz w:val="22"/>
          <w:szCs w:val="22"/>
        </w:rPr>
      </w:pPr>
    </w:p>
    <w:p w14:paraId="000001C8" w14:textId="32BAD771" w:rsidR="006F744F" w:rsidRDefault="008B4170" w:rsidP="005E502B">
      <w:pPr>
        <w:numPr>
          <w:ilvl w:val="0"/>
          <w:numId w:val="7"/>
        </w:numPr>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Describe the project’s incremental reasoning for GEF financing under the program, including the results framework and components</w:t>
      </w:r>
      <w:r w:rsidRPr="00242C28">
        <w:rPr>
          <w:rFonts w:ascii="Calibri" w:eastAsia="Calibri" w:hAnsi="Calibri" w:cs="Calibri"/>
          <w:color w:val="000000"/>
          <w:sz w:val="22"/>
          <w:szCs w:val="22"/>
        </w:rPr>
        <w:t>.</w:t>
      </w:r>
    </w:p>
    <w:p w14:paraId="44E7D428" w14:textId="77777777" w:rsidR="005E502B" w:rsidRDefault="005E502B" w:rsidP="005E502B">
      <w:pPr>
        <w:pBdr>
          <w:top w:val="nil"/>
          <w:left w:val="nil"/>
          <w:bottom w:val="nil"/>
          <w:right w:val="nil"/>
          <w:between w:val="nil"/>
        </w:pBdr>
        <w:shd w:val="clear" w:color="auto" w:fill="FFFFFF"/>
        <w:ind w:left="720"/>
        <w:rPr>
          <w:rFonts w:ascii="Calibri" w:eastAsia="Calibri" w:hAnsi="Calibri" w:cs="Calibri"/>
          <w:color w:val="000000"/>
          <w:sz w:val="22"/>
          <w:szCs w:val="22"/>
        </w:rPr>
      </w:pPr>
    </w:p>
    <w:p w14:paraId="789ECB73" w14:textId="457C5A95" w:rsidR="00AD2957" w:rsidRDefault="00EA24CD">
      <w:pPr>
        <w:shd w:val="clear" w:color="auto" w:fill="FFFFFF"/>
        <w:rPr>
          <w:rFonts w:ascii="Calibri" w:eastAsia="Calibri" w:hAnsi="Calibri" w:cs="Calibri"/>
          <w:sz w:val="22"/>
          <w:szCs w:val="22"/>
        </w:rPr>
      </w:pPr>
      <w:sdt>
        <w:sdtPr>
          <w:tag w:val="goog_rdk_63"/>
          <w:id w:val="-582300917"/>
        </w:sdtPr>
        <w:sdtEndPr/>
        <w:sdtContent>
          <w:r w:rsidR="008B4170" w:rsidRPr="00AD2957">
            <w:rPr>
              <w:rFonts w:ascii="Calibri" w:eastAsia="Calibri" w:hAnsi="Calibri" w:cs="Calibri"/>
              <w:color w:val="000000"/>
              <w:sz w:val="22"/>
              <w:szCs w:val="22"/>
            </w:rPr>
            <w:t>1</w:t>
          </w:r>
          <w:r w:rsidR="00AD2957" w:rsidRPr="00AD2957">
            <w:rPr>
              <w:rFonts w:ascii="Calibri" w:eastAsia="Calibri" w:hAnsi="Calibri" w:cs="Calibri"/>
              <w:color w:val="000000"/>
              <w:sz w:val="22"/>
              <w:szCs w:val="22"/>
            </w:rPr>
            <w:t>5</w:t>
          </w:r>
          <w:r w:rsidR="008B4170" w:rsidRPr="00AD2957">
            <w:rPr>
              <w:rFonts w:ascii="Calibri" w:eastAsia="Calibri" w:hAnsi="Calibri" w:cs="Calibri"/>
              <w:color w:val="000000"/>
              <w:sz w:val="22"/>
              <w:szCs w:val="22"/>
            </w:rPr>
            <w:t>.</w:t>
          </w:r>
          <w:r w:rsidR="008B4170">
            <w:rPr>
              <w:rFonts w:ascii="Calibri" w:eastAsia="Calibri" w:hAnsi="Calibri" w:cs="Calibri"/>
              <w:b/>
              <w:color w:val="000000"/>
              <w:sz w:val="22"/>
              <w:szCs w:val="22"/>
            </w:rPr>
            <w:t xml:space="preserve"> </w:t>
          </w:r>
        </w:sdtContent>
      </w:sdt>
      <w:r w:rsidR="008B4170">
        <w:rPr>
          <w:rFonts w:ascii="Calibri" w:eastAsia="Calibri" w:hAnsi="Calibri" w:cs="Calibri"/>
          <w:sz w:val="22"/>
          <w:szCs w:val="22"/>
        </w:rPr>
        <w:t xml:space="preserve">Over a five-year period, the project will, in support of Laos NPAP, aim at reducing the production and use of problematic single-use plastic beverage and food packaging and increase the market share of suitable </w:t>
      </w:r>
      <w:proofErr w:type="gramStart"/>
      <w:r w:rsidR="008B4170">
        <w:rPr>
          <w:rFonts w:ascii="Calibri" w:eastAsia="Calibri" w:hAnsi="Calibri" w:cs="Calibri"/>
          <w:sz w:val="22"/>
          <w:szCs w:val="22"/>
        </w:rPr>
        <w:t>environmentally-friendly</w:t>
      </w:r>
      <w:proofErr w:type="gramEnd"/>
      <w:r w:rsidR="008B4170">
        <w:rPr>
          <w:rFonts w:ascii="Calibri" w:eastAsia="Calibri" w:hAnsi="Calibri" w:cs="Calibri"/>
          <w:sz w:val="22"/>
          <w:szCs w:val="22"/>
        </w:rPr>
        <w:t xml:space="preserve"> alternatives through upstream</w:t>
      </w:r>
      <w:sdt>
        <w:sdtPr>
          <w:tag w:val="goog_rdk_65"/>
          <w:id w:val="-459812520"/>
        </w:sdtPr>
        <w:sdtEndPr/>
        <w:sdtContent>
          <w:r w:rsidR="008B4170">
            <w:rPr>
              <w:rFonts w:ascii="Calibri" w:eastAsia="Calibri" w:hAnsi="Calibri" w:cs="Calibri"/>
              <w:sz w:val="22"/>
              <w:szCs w:val="22"/>
            </w:rPr>
            <w:t xml:space="preserve"> and midstream</w:t>
          </w:r>
        </w:sdtContent>
      </w:sdt>
      <w:r w:rsidR="008B4170">
        <w:rPr>
          <w:rFonts w:ascii="Calibri" w:eastAsia="Calibri" w:hAnsi="Calibri" w:cs="Calibri"/>
          <w:sz w:val="22"/>
          <w:szCs w:val="22"/>
        </w:rPr>
        <w:t xml:space="preserve"> approach</w:t>
      </w:r>
      <w:sdt>
        <w:sdtPr>
          <w:tag w:val="goog_rdk_66"/>
          <w:id w:val="-1992242866"/>
        </w:sdtPr>
        <w:sdtEndPr/>
        <w:sdtContent>
          <w:r w:rsidR="008B4170">
            <w:rPr>
              <w:rFonts w:ascii="Calibri" w:eastAsia="Calibri" w:hAnsi="Calibri" w:cs="Calibri"/>
              <w:sz w:val="22"/>
              <w:szCs w:val="22"/>
            </w:rPr>
            <w:t>es</w:t>
          </w:r>
        </w:sdtContent>
      </w:sdt>
      <w:r w:rsidR="008B4170">
        <w:rPr>
          <w:rFonts w:ascii="Calibri" w:eastAsia="Calibri" w:hAnsi="Calibri" w:cs="Calibri"/>
          <w:sz w:val="22"/>
          <w:szCs w:val="22"/>
        </w:rPr>
        <w:t xml:space="preserve"> targeting policy makers, private sector actors and consumers. </w:t>
      </w:r>
    </w:p>
    <w:p w14:paraId="558257B1" w14:textId="77777777" w:rsidR="00AD2957" w:rsidRDefault="00AD2957">
      <w:pPr>
        <w:shd w:val="clear" w:color="auto" w:fill="FFFFFF"/>
        <w:rPr>
          <w:rFonts w:ascii="Calibri" w:eastAsia="Calibri" w:hAnsi="Calibri" w:cs="Calibri"/>
          <w:sz w:val="22"/>
          <w:szCs w:val="22"/>
        </w:rPr>
      </w:pPr>
    </w:p>
    <w:p w14:paraId="000001C9" w14:textId="7EEFEDCA" w:rsidR="006F744F" w:rsidRDefault="008B4170">
      <w:pPr>
        <w:shd w:val="clear" w:color="auto" w:fill="FFFFFF"/>
        <w:rPr>
          <w:rFonts w:ascii="Calibri" w:eastAsia="Calibri" w:hAnsi="Calibri" w:cs="Calibri"/>
          <w:sz w:val="22"/>
          <w:szCs w:val="22"/>
        </w:rPr>
      </w:pPr>
      <w:r>
        <w:rPr>
          <w:rFonts w:ascii="Calibri" w:eastAsia="Calibri" w:hAnsi="Calibri" w:cs="Calibri"/>
          <w:sz w:val="22"/>
          <w:szCs w:val="22"/>
        </w:rPr>
        <w:t xml:space="preserve">The project will have four components: </w:t>
      </w:r>
    </w:p>
    <w:p w14:paraId="000001CA" w14:textId="77777777" w:rsidR="006F744F" w:rsidRDefault="008B4170">
      <w:pPr>
        <w:shd w:val="clear" w:color="auto" w:fill="FFFFFF"/>
        <w:rPr>
          <w:rFonts w:ascii="Calibri" w:eastAsia="Calibri" w:hAnsi="Calibri" w:cs="Calibri"/>
          <w:sz w:val="22"/>
          <w:szCs w:val="22"/>
        </w:rPr>
      </w:pPr>
      <w:r>
        <w:rPr>
          <w:rFonts w:ascii="Calibri" w:eastAsia="Calibri" w:hAnsi="Calibri" w:cs="Calibri"/>
          <w:sz w:val="22"/>
          <w:szCs w:val="22"/>
        </w:rPr>
        <w:t xml:space="preserve"> </w:t>
      </w:r>
    </w:p>
    <w:p w14:paraId="000001CB" w14:textId="3A37A9E4" w:rsidR="006F744F" w:rsidRDefault="008B4170">
      <w:pPr>
        <w:shd w:val="clear" w:color="auto" w:fill="FFFFFF"/>
        <w:rPr>
          <w:rFonts w:ascii="Calibri" w:eastAsia="Calibri" w:hAnsi="Calibri" w:cs="Calibri"/>
          <w:b/>
          <w:sz w:val="22"/>
          <w:szCs w:val="22"/>
        </w:rPr>
      </w:pPr>
      <w:r>
        <w:rPr>
          <w:rFonts w:ascii="Calibri" w:eastAsia="Calibri" w:hAnsi="Calibri" w:cs="Calibri"/>
          <w:b/>
          <w:sz w:val="22"/>
          <w:szCs w:val="22"/>
          <w:u w:val="single"/>
        </w:rPr>
        <w:t>Compo</w:t>
      </w:r>
      <w:r w:rsidR="000F69F8">
        <w:rPr>
          <w:rFonts w:ascii="Calibri" w:eastAsia="Calibri" w:hAnsi="Calibri" w:cs="Calibri"/>
          <w:b/>
          <w:sz w:val="22"/>
          <w:szCs w:val="22"/>
          <w:u w:val="single"/>
        </w:rPr>
        <w:t xml:space="preserve">nent 1: Enabling regulatory </w:t>
      </w:r>
      <w:r>
        <w:rPr>
          <w:rFonts w:ascii="Calibri" w:eastAsia="Calibri" w:hAnsi="Calibri" w:cs="Calibri"/>
          <w:b/>
          <w:sz w:val="22"/>
          <w:szCs w:val="22"/>
          <w:u w:val="single"/>
        </w:rPr>
        <w:t>framework</w:t>
      </w:r>
      <w:r>
        <w:rPr>
          <w:rFonts w:ascii="Calibri" w:eastAsia="Calibri" w:hAnsi="Calibri" w:cs="Calibri"/>
          <w:b/>
          <w:sz w:val="22"/>
          <w:szCs w:val="22"/>
        </w:rPr>
        <w:t xml:space="preserve"> </w:t>
      </w:r>
    </w:p>
    <w:p w14:paraId="000001CC" w14:textId="77777777" w:rsidR="006F744F" w:rsidRDefault="006F744F">
      <w:pPr>
        <w:shd w:val="clear" w:color="auto" w:fill="FFFFFF"/>
        <w:spacing w:after="120"/>
        <w:rPr>
          <w:rFonts w:ascii="Calibri" w:eastAsia="Calibri" w:hAnsi="Calibri" w:cs="Calibri"/>
          <w:b/>
          <w:sz w:val="22"/>
          <w:szCs w:val="22"/>
        </w:rPr>
      </w:pPr>
    </w:p>
    <w:p w14:paraId="000001CD" w14:textId="77777777" w:rsidR="006F744F" w:rsidRDefault="008B4170">
      <w:pPr>
        <w:shd w:val="clear" w:color="auto" w:fill="FFFFFF"/>
        <w:spacing w:after="120"/>
        <w:rPr>
          <w:rFonts w:ascii="Calibri" w:eastAsia="Calibri" w:hAnsi="Calibri" w:cs="Calibri"/>
          <w:b/>
          <w:sz w:val="22"/>
          <w:szCs w:val="22"/>
        </w:rPr>
      </w:pPr>
      <w:r>
        <w:rPr>
          <w:rFonts w:ascii="Calibri" w:eastAsia="Calibri" w:hAnsi="Calibri" w:cs="Calibri"/>
          <w:b/>
          <w:sz w:val="22"/>
          <w:szCs w:val="22"/>
        </w:rPr>
        <w:t xml:space="preserve">Outcome 1.1: Regulators develop and implement policies that control the import and use of SUP  </w:t>
      </w:r>
    </w:p>
    <w:p w14:paraId="000001CE" w14:textId="77777777" w:rsidR="006F744F" w:rsidRDefault="008B4170">
      <w:pPr>
        <w:shd w:val="clear" w:color="auto" w:fill="FFFFFF"/>
        <w:spacing w:after="120"/>
        <w:rPr>
          <w:rFonts w:ascii="Calibri" w:eastAsia="Calibri" w:hAnsi="Calibri" w:cs="Calibri"/>
          <w:b/>
          <w:sz w:val="22"/>
          <w:szCs w:val="22"/>
        </w:rPr>
      </w:pPr>
      <w:r>
        <w:rPr>
          <w:rFonts w:ascii="Calibri" w:eastAsia="Calibri" w:hAnsi="Calibri" w:cs="Calibri"/>
          <w:b/>
          <w:i/>
          <w:sz w:val="22"/>
          <w:szCs w:val="22"/>
        </w:rPr>
        <w:t>Activities</w:t>
      </w:r>
      <w:r>
        <w:rPr>
          <w:rFonts w:ascii="Calibri" w:eastAsia="Calibri" w:hAnsi="Calibri" w:cs="Calibri"/>
          <w:b/>
          <w:sz w:val="22"/>
          <w:szCs w:val="22"/>
        </w:rPr>
        <w:t>:</w:t>
      </w:r>
    </w:p>
    <w:p w14:paraId="000001CF" w14:textId="77777777" w:rsidR="006F744F" w:rsidRDefault="008B4170">
      <w:pPr>
        <w:numPr>
          <w:ilvl w:val="0"/>
          <w:numId w:val="13"/>
        </w:numPr>
        <w:shd w:val="clear" w:color="auto" w:fill="FFFFFF"/>
      </w:pPr>
      <w:r>
        <w:rPr>
          <w:rFonts w:ascii="Calibri" w:eastAsia="Calibri" w:hAnsi="Calibri" w:cs="Calibri"/>
          <w:sz w:val="22"/>
          <w:szCs w:val="22"/>
        </w:rPr>
        <w:t xml:space="preserve">Build private sector and public capacity for policies development and implementation. </w:t>
      </w:r>
    </w:p>
    <w:p w14:paraId="0A31E13E" w14:textId="77777777" w:rsidR="000F69F8" w:rsidRDefault="008B4170" w:rsidP="000F69F8">
      <w:pPr>
        <w:numPr>
          <w:ilvl w:val="0"/>
          <w:numId w:val="13"/>
        </w:numPr>
        <w:shd w:val="clear" w:color="auto" w:fill="FFFFFF"/>
      </w:pPr>
      <w:r>
        <w:rPr>
          <w:sz w:val="14"/>
          <w:szCs w:val="14"/>
        </w:rPr>
        <w:lastRenderedPageBreak/>
        <w:t xml:space="preserve"> </w:t>
      </w:r>
      <w:r>
        <w:rPr>
          <w:rFonts w:ascii="Calibri" w:eastAsia="Calibri" w:hAnsi="Calibri" w:cs="Calibri"/>
          <w:sz w:val="22"/>
          <w:szCs w:val="22"/>
        </w:rPr>
        <w:t>Identify in consultation with the hospitality, and food &amp; beverage sectors a list of proble</w:t>
      </w:r>
      <w:r w:rsidR="00AD2957">
        <w:rPr>
          <w:rFonts w:ascii="Calibri" w:eastAsia="Calibri" w:hAnsi="Calibri" w:cs="Calibri"/>
          <w:sz w:val="22"/>
          <w:szCs w:val="22"/>
        </w:rPr>
        <w:t>matic SUP to be phased out, and</w:t>
      </w:r>
      <w:r>
        <w:rPr>
          <w:rFonts w:ascii="Calibri" w:eastAsia="Calibri" w:hAnsi="Calibri" w:cs="Calibri"/>
          <w:sz w:val="22"/>
          <w:szCs w:val="22"/>
        </w:rPr>
        <w:t xml:space="preserve"> agree on a roadmap for implementation.</w:t>
      </w:r>
    </w:p>
    <w:p w14:paraId="000001D2" w14:textId="369AAF50" w:rsidR="006F744F" w:rsidRDefault="008B4170" w:rsidP="000F69F8">
      <w:pPr>
        <w:numPr>
          <w:ilvl w:val="0"/>
          <w:numId w:val="13"/>
        </w:numPr>
        <w:shd w:val="clear" w:color="auto" w:fill="FFFFFF"/>
      </w:pPr>
      <w:r w:rsidRPr="000F69F8">
        <w:rPr>
          <w:rFonts w:ascii="Calibri" w:eastAsia="Calibri" w:hAnsi="Calibri" w:cs="Calibri"/>
          <w:sz w:val="22"/>
          <w:szCs w:val="22"/>
        </w:rPr>
        <w:t xml:space="preserve">Develop national guidelines and certification system on reducing and eliminating problematic plastic beverage/food packaging for restaurants, cafes, hotels, boat cruise operators, food delivery companies,  schools and offices  </w:t>
      </w:r>
    </w:p>
    <w:p w14:paraId="000001D3" w14:textId="77777777" w:rsidR="006F744F" w:rsidRDefault="008B4170">
      <w:pPr>
        <w:numPr>
          <w:ilvl w:val="0"/>
          <w:numId w:val="13"/>
        </w:numPr>
        <w:shd w:val="clear" w:color="auto" w:fill="FFFFFF"/>
      </w:pPr>
      <w:r>
        <w:rPr>
          <w:rFonts w:ascii="Calibri" w:eastAsia="Calibri" w:hAnsi="Calibri" w:cs="Calibri"/>
          <w:sz w:val="22"/>
          <w:szCs w:val="22"/>
        </w:rPr>
        <w:t>Create regulations to increase the import tax on SUP</w:t>
      </w:r>
    </w:p>
    <w:p w14:paraId="000001D4" w14:textId="77777777" w:rsidR="006F744F" w:rsidRDefault="008B4170">
      <w:pPr>
        <w:numPr>
          <w:ilvl w:val="0"/>
          <w:numId w:val="13"/>
        </w:numPr>
        <w:shd w:val="clear" w:color="auto" w:fill="FFFFFF"/>
      </w:pPr>
      <w:r>
        <w:rPr>
          <w:rFonts w:ascii="Calibri" w:eastAsia="Calibri" w:hAnsi="Calibri" w:cs="Calibri"/>
          <w:sz w:val="22"/>
          <w:szCs w:val="22"/>
        </w:rPr>
        <w:t>Support</w:t>
      </w:r>
      <w:sdt>
        <w:sdtPr>
          <w:tag w:val="goog_rdk_69"/>
          <w:id w:val="1985887705"/>
        </w:sdtPr>
        <w:sdtEndPr/>
        <w:sdtContent>
          <w:r>
            <w:rPr>
              <w:rFonts w:ascii="Calibri" w:eastAsia="Calibri" w:hAnsi="Calibri" w:cs="Calibri"/>
              <w:sz w:val="22"/>
              <w:szCs w:val="22"/>
            </w:rPr>
            <w:t xml:space="preserve"> the three target cities with</w:t>
          </w:r>
        </w:sdtContent>
      </w:sdt>
      <w:r>
        <w:rPr>
          <w:rFonts w:ascii="Calibri" w:eastAsia="Calibri" w:hAnsi="Calibri" w:cs="Calibri"/>
          <w:sz w:val="22"/>
          <w:szCs w:val="22"/>
        </w:rPr>
        <w:t xml:space="preserve"> the development of city-level Plastic Action Plans in support of the </w:t>
      </w:r>
      <w:sdt>
        <w:sdtPr>
          <w:tag w:val="goog_rdk_70"/>
          <w:id w:val="-245733323"/>
        </w:sdtPr>
        <w:sdtEndPr/>
        <w:sdtContent/>
      </w:sdt>
      <w:sdt>
        <w:sdtPr>
          <w:tag w:val="goog_rdk_71"/>
          <w:id w:val="115727233"/>
        </w:sdtPr>
        <w:sdtEndPr/>
        <w:sdtContent/>
      </w:sdt>
      <w:r>
        <w:rPr>
          <w:rFonts w:ascii="Calibri" w:eastAsia="Calibri" w:hAnsi="Calibri" w:cs="Calibri"/>
          <w:sz w:val="22"/>
          <w:szCs w:val="22"/>
        </w:rPr>
        <w:t>NPAP</w:t>
      </w:r>
    </w:p>
    <w:p w14:paraId="000001D5" w14:textId="77777777" w:rsidR="006F744F" w:rsidRDefault="006F744F">
      <w:pPr>
        <w:shd w:val="clear" w:color="auto" w:fill="FFFFFF"/>
        <w:rPr>
          <w:rFonts w:ascii="Calibri" w:eastAsia="Calibri" w:hAnsi="Calibri" w:cs="Calibri"/>
          <w:sz w:val="22"/>
          <w:szCs w:val="22"/>
        </w:rPr>
      </w:pPr>
    </w:p>
    <w:p w14:paraId="000001D6" w14:textId="13181244" w:rsidR="006F744F" w:rsidRDefault="008B4170">
      <w:pPr>
        <w:shd w:val="clear" w:color="auto" w:fill="FFFFFF"/>
        <w:rPr>
          <w:rFonts w:ascii="Calibri" w:eastAsia="Calibri" w:hAnsi="Calibri" w:cs="Calibri"/>
          <w:b/>
          <w:sz w:val="22"/>
          <w:szCs w:val="22"/>
        </w:rPr>
      </w:pPr>
      <w:r>
        <w:rPr>
          <w:rFonts w:ascii="Calibri" w:eastAsia="Calibri" w:hAnsi="Calibri" w:cs="Calibri"/>
          <w:b/>
          <w:sz w:val="22"/>
          <w:szCs w:val="22"/>
        </w:rPr>
        <w:t>Outcome 1.2: Regulators develop and implement policies that incentivize circularity</w:t>
      </w:r>
      <w:r w:rsidR="000F69F8">
        <w:rPr>
          <w:rFonts w:ascii="Calibri" w:eastAsia="Calibri" w:hAnsi="Calibri" w:cs="Calibri"/>
          <w:b/>
          <w:sz w:val="22"/>
          <w:szCs w:val="22"/>
        </w:rPr>
        <w:t xml:space="preserve"> for plastics</w:t>
      </w:r>
      <w:r>
        <w:rPr>
          <w:rFonts w:ascii="Calibri" w:eastAsia="Calibri" w:hAnsi="Calibri" w:cs="Calibri"/>
          <w:b/>
          <w:sz w:val="22"/>
          <w:szCs w:val="22"/>
        </w:rPr>
        <w:t xml:space="preserve"> </w:t>
      </w:r>
    </w:p>
    <w:p w14:paraId="000001D7" w14:textId="77777777" w:rsidR="006F744F" w:rsidRDefault="006F744F">
      <w:pPr>
        <w:shd w:val="clear" w:color="auto" w:fill="FFFFFF"/>
        <w:rPr>
          <w:rFonts w:ascii="Calibri" w:eastAsia="Calibri" w:hAnsi="Calibri" w:cs="Calibri"/>
          <w:b/>
          <w:sz w:val="22"/>
          <w:szCs w:val="22"/>
        </w:rPr>
      </w:pPr>
    </w:p>
    <w:p w14:paraId="000001D8" w14:textId="77777777" w:rsidR="006F744F" w:rsidRDefault="008B4170">
      <w:pPr>
        <w:shd w:val="clear" w:color="auto" w:fill="FFFFFF"/>
        <w:spacing w:after="120"/>
        <w:rPr>
          <w:rFonts w:ascii="Calibri" w:eastAsia="Calibri" w:hAnsi="Calibri" w:cs="Calibri"/>
          <w:b/>
          <w:sz w:val="22"/>
          <w:szCs w:val="22"/>
        </w:rPr>
      </w:pPr>
      <w:r>
        <w:rPr>
          <w:rFonts w:ascii="Calibri" w:eastAsia="Calibri" w:hAnsi="Calibri" w:cs="Calibri"/>
          <w:b/>
          <w:i/>
          <w:sz w:val="22"/>
          <w:szCs w:val="22"/>
        </w:rPr>
        <w:t>Activities</w:t>
      </w:r>
      <w:r>
        <w:rPr>
          <w:rFonts w:ascii="Calibri" w:eastAsia="Calibri" w:hAnsi="Calibri" w:cs="Calibri"/>
          <w:b/>
          <w:sz w:val="22"/>
          <w:szCs w:val="22"/>
        </w:rPr>
        <w:t xml:space="preserve">: </w:t>
      </w:r>
    </w:p>
    <w:p w14:paraId="000001D9" w14:textId="77777777" w:rsidR="006F744F" w:rsidRDefault="008B4170">
      <w:pPr>
        <w:numPr>
          <w:ilvl w:val="0"/>
          <w:numId w:val="10"/>
        </w:numPr>
        <w:shd w:val="clear" w:color="auto" w:fill="FFFFFF"/>
      </w:pPr>
      <w:r>
        <w:rPr>
          <w:sz w:val="14"/>
          <w:szCs w:val="14"/>
        </w:rPr>
        <w:t xml:space="preserve"> </w:t>
      </w:r>
      <w:r>
        <w:rPr>
          <w:rFonts w:ascii="Calibri" w:eastAsia="Calibri" w:hAnsi="Calibri" w:cs="Calibri"/>
          <w:sz w:val="22"/>
          <w:szCs w:val="22"/>
        </w:rPr>
        <w:t>Build private sector and public capacity for policies development and implementation</w:t>
      </w:r>
    </w:p>
    <w:p w14:paraId="000001DA" w14:textId="77777777" w:rsidR="006F744F" w:rsidRDefault="008B4170">
      <w:pPr>
        <w:numPr>
          <w:ilvl w:val="0"/>
          <w:numId w:val="10"/>
        </w:numPr>
        <w:shd w:val="clear" w:color="auto" w:fill="FFFFFF"/>
      </w:pPr>
      <w:r>
        <w:rPr>
          <w:sz w:val="14"/>
          <w:szCs w:val="14"/>
        </w:rPr>
        <w:t xml:space="preserve"> </w:t>
      </w:r>
      <w:r>
        <w:rPr>
          <w:rFonts w:ascii="Calibri" w:eastAsia="Calibri" w:hAnsi="Calibri" w:cs="Calibri"/>
          <w:sz w:val="22"/>
          <w:szCs w:val="22"/>
        </w:rPr>
        <w:t>Set circularity requirements for SUP product design</w:t>
      </w:r>
    </w:p>
    <w:p w14:paraId="000001DB" w14:textId="77777777" w:rsidR="006F744F" w:rsidRDefault="008B4170">
      <w:pPr>
        <w:numPr>
          <w:ilvl w:val="0"/>
          <w:numId w:val="10"/>
        </w:numPr>
        <w:shd w:val="clear" w:color="auto" w:fill="FFFFFF"/>
      </w:pPr>
      <w:r>
        <w:rPr>
          <w:sz w:val="14"/>
          <w:szCs w:val="14"/>
        </w:rPr>
        <w:t xml:space="preserve"> </w:t>
      </w:r>
      <w:r>
        <w:rPr>
          <w:rFonts w:ascii="Calibri" w:eastAsia="Calibri" w:hAnsi="Calibri" w:cs="Calibri"/>
          <w:sz w:val="22"/>
          <w:szCs w:val="22"/>
        </w:rPr>
        <w:t xml:space="preserve">Create a policy on Extended Producer Responsibility, including </w:t>
      </w:r>
      <w:proofErr w:type="spellStart"/>
      <w:r>
        <w:rPr>
          <w:rFonts w:ascii="Calibri" w:eastAsia="Calibri" w:hAnsi="Calibri" w:cs="Calibri"/>
          <w:sz w:val="22"/>
          <w:szCs w:val="22"/>
        </w:rPr>
        <w:t>ecomodulation</w:t>
      </w:r>
      <w:proofErr w:type="spellEnd"/>
    </w:p>
    <w:p w14:paraId="000001DC" w14:textId="76D8B98E" w:rsidR="006F744F" w:rsidRDefault="008B4170">
      <w:pPr>
        <w:numPr>
          <w:ilvl w:val="0"/>
          <w:numId w:val="10"/>
        </w:numPr>
        <w:shd w:val="clear" w:color="auto" w:fill="FFFFFF"/>
      </w:pPr>
      <w:r>
        <w:rPr>
          <w:rFonts w:ascii="Calibri" w:eastAsia="Calibri" w:hAnsi="Calibri" w:cs="Calibri"/>
          <w:sz w:val="22"/>
          <w:szCs w:val="22"/>
        </w:rPr>
        <w:t>Identify and scale up fiscal policies, blended finance mechanisms and de-risking solutions to support innovative business models and technologies</w:t>
      </w:r>
      <w:r w:rsidR="00AD2957">
        <w:rPr>
          <w:rFonts w:ascii="Calibri" w:eastAsia="Calibri" w:hAnsi="Calibri" w:cs="Calibri"/>
          <w:sz w:val="22"/>
          <w:szCs w:val="22"/>
        </w:rPr>
        <w:t>.</w:t>
      </w:r>
      <w:r>
        <w:rPr>
          <w:rFonts w:ascii="Calibri" w:eastAsia="Calibri" w:hAnsi="Calibri" w:cs="Calibri"/>
          <w:sz w:val="22"/>
          <w:szCs w:val="22"/>
        </w:rPr>
        <w:t xml:space="preserve"> </w:t>
      </w:r>
    </w:p>
    <w:p w14:paraId="000001DD" w14:textId="77777777" w:rsidR="006F744F" w:rsidRDefault="008B4170">
      <w:pPr>
        <w:shd w:val="clear" w:color="auto" w:fill="FFFFFF"/>
        <w:spacing w:before="240"/>
        <w:rPr>
          <w:rFonts w:ascii="Calibri" w:eastAsia="Calibri" w:hAnsi="Calibri" w:cs="Calibri"/>
          <w:b/>
          <w:sz w:val="22"/>
          <w:szCs w:val="22"/>
          <w:u w:val="single"/>
        </w:rPr>
      </w:pPr>
      <w:r>
        <w:rPr>
          <w:rFonts w:ascii="Calibri" w:eastAsia="Calibri" w:hAnsi="Calibri" w:cs="Calibri"/>
          <w:b/>
          <w:sz w:val="22"/>
          <w:szCs w:val="22"/>
          <w:u w:val="single"/>
        </w:rPr>
        <w:t>Component 2: Private sector engagement</w:t>
      </w:r>
    </w:p>
    <w:p w14:paraId="000001DE" w14:textId="77777777" w:rsidR="006F744F" w:rsidRDefault="006F744F">
      <w:pPr>
        <w:shd w:val="clear" w:color="auto" w:fill="FFFFFF"/>
        <w:rPr>
          <w:rFonts w:ascii="Calibri" w:eastAsia="Calibri" w:hAnsi="Calibri" w:cs="Calibri"/>
          <w:b/>
          <w:sz w:val="22"/>
          <w:szCs w:val="22"/>
        </w:rPr>
      </w:pPr>
    </w:p>
    <w:p w14:paraId="000001DF" w14:textId="77777777" w:rsidR="006F744F" w:rsidRDefault="008B4170">
      <w:pPr>
        <w:shd w:val="clear" w:color="auto" w:fill="FFFFFF"/>
        <w:rPr>
          <w:rFonts w:ascii="Calibri" w:eastAsia="Calibri" w:hAnsi="Calibri" w:cs="Calibri"/>
          <w:b/>
          <w:sz w:val="22"/>
          <w:szCs w:val="22"/>
        </w:rPr>
      </w:pPr>
      <w:r>
        <w:rPr>
          <w:rFonts w:ascii="Calibri" w:eastAsia="Calibri" w:hAnsi="Calibri" w:cs="Calibri"/>
          <w:b/>
          <w:sz w:val="22"/>
          <w:szCs w:val="22"/>
        </w:rPr>
        <w:t>Outcome 2.1: Food, beverage and hospitality industry actors commit to reduce the use of SUP and create and/or distribute environmentally-friendly products through innovative circular business models</w:t>
      </w:r>
    </w:p>
    <w:p w14:paraId="000001E0" w14:textId="77777777" w:rsidR="006F744F" w:rsidRDefault="008B4170">
      <w:pPr>
        <w:shd w:val="clear" w:color="auto" w:fill="FFFFFF"/>
        <w:rPr>
          <w:rFonts w:ascii="Calibri" w:eastAsia="Calibri" w:hAnsi="Calibri" w:cs="Calibri"/>
          <w:b/>
          <w:sz w:val="22"/>
          <w:szCs w:val="22"/>
        </w:rPr>
      </w:pPr>
      <w:r>
        <w:rPr>
          <w:rFonts w:ascii="Calibri" w:eastAsia="Calibri" w:hAnsi="Calibri" w:cs="Calibri"/>
          <w:b/>
          <w:sz w:val="22"/>
          <w:szCs w:val="22"/>
        </w:rPr>
        <w:t xml:space="preserve"> </w:t>
      </w:r>
    </w:p>
    <w:p w14:paraId="000001E1" w14:textId="77777777" w:rsidR="006F744F" w:rsidRDefault="008B4170">
      <w:pPr>
        <w:shd w:val="clear" w:color="auto" w:fill="FFFFFF"/>
        <w:spacing w:after="240"/>
        <w:rPr>
          <w:rFonts w:ascii="Calibri" w:eastAsia="Calibri" w:hAnsi="Calibri" w:cs="Calibri"/>
          <w:b/>
          <w:sz w:val="22"/>
          <w:szCs w:val="22"/>
        </w:rPr>
      </w:pPr>
      <w:r>
        <w:rPr>
          <w:rFonts w:ascii="Calibri" w:eastAsia="Calibri" w:hAnsi="Calibri" w:cs="Calibri"/>
          <w:b/>
          <w:i/>
          <w:sz w:val="22"/>
          <w:szCs w:val="22"/>
        </w:rPr>
        <w:t>Activities</w:t>
      </w:r>
      <w:r>
        <w:rPr>
          <w:rFonts w:ascii="Calibri" w:eastAsia="Calibri" w:hAnsi="Calibri" w:cs="Calibri"/>
          <w:b/>
          <w:sz w:val="22"/>
          <w:szCs w:val="22"/>
        </w:rPr>
        <w:t xml:space="preserve">: </w:t>
      </w:r>
    </w:p>
    <w:p w14:paraId="000001E2" w14:textId="77777777" w:rsidR="006F744F" w:rsidRDefault="008B4170">
      <w:pPr>
        <w:numPr>
          <w:ilvl w:val="0"/>
          <w:numId w:val="15"/>
        </w:numPr>
        <w:shd w:val="clear" w:color="auto" w:fill="FFFFFF"/>
        <w:spacing w:before="240"/>
      </w:pPr>
      <w:r>
        <w:rPr>
          <w:rFonts w:ascii="Calibri" w:eastAsia="Calibri" w:hAnsi="Calibri" w:cs="Calibri"/>
          <w:sz w:val="22"/>
          <w:szCs w:val="22"/>
        </w:rPr>
        <w:t xml:space="preserve">Create engagement mechanisms to ensure stakeholder groups are consulted on policy and business model solutions. </w:t>
      </w:r>
    </w:p>
    <w:p w14:paraId="000001E3" w14:textId="77777777" w:rsidR="006F744F" w:rsidRDefault="008B4170">
      <w:pPr>
        <w:numPr>
          <w:ilvl w:val="0"/>
          <w:numId w:val="15"/>
        </w:numPr>
        <w:shd w:val="clear" w:color="auto" w:fill="FFFFFF"/>
      </w:pPr>
      <w:r>
        <w:rPr>
          <w:sz w:val="14"/>
          <w:szCs w:val="14"/>
        </w:rPr>
        <w:t xml:space="preserve"> </w:t>
      </w:r>
      <w:r>
        <w:rPr>
          <w:rFonts w:ascii="Calibri" w:eastAsia="Calibri" w:hAnsi="Calibri" w:cs="Calibri"/>
          <w:sz w:val="22"/>
          <w:szCs w:val="22"/>
        </w:rPr>
        <w:t>In support of national guidelines to reduce/eliminate  problematic and unnecessary plastic beverage/food packaging, facilitate industry-specific business ambition on SUP reduction and circular alternatives through dialogue with the food, beverage and hospitality sectors</w:t>
      </w:r>
    </w:p>
    <w:p w14:paraId="000001E4" w14:textId="77777777" w:rsidR="006F744F" w:rsidRDefault="008B4170">
      <w:pPr>
        <w:numPr>
          <w:ilvl w:val="0"/>
          <w:numId w:val="15"/>
        </w:numPr>
        <w:shd w:val="clear" w:color="auto" w:fill="FFFFFF"/>
      </w:pPr>
      <w:r>
        <w:rPr>
          <w:rFonts w:ascii="Calibri" w:eastAsia="Calibri" w:hAnsi="Calibri" w:cs="Calibri"/>
          <w:sz w:val="22"/>
          <w:szCs w:val="22"/>
        </w:rPr>
        <w:t xml:space="preserve">Support local governments to implement plastic-smart certification of hotels/cafes/restaurants/food delivery companies/boat cruise operators complying with national guidelines.  </w:t>
      </w:r>
    </w:p>
    <w:p w14:paraId="000001E5" w14:textId="77777777" w:rsidR="006F744F" w:rsidRDefault="008B4170">
      <w:pPr>
        <w:shd w:val="clear" w:color="auto" w:fill="FFFFFF"/>
        <w:spacing w:before="240"/>
        <w:rPr>
          <w:rFonts w:ascii="Calibri" w:eastAsia="Calibri" w:hAnsi="Calibri" w:cs="Calibri"/>
          <w:b/>
          <w:sz w:val="22"/>
          <w:szCs w:val="22"/>
        </w:rPr>
      </w:pPr>
      <w:r>
        <w:rPr>
          <w:rFonts w:ascii="Calibri" w:eastAsia="Calibri" w:hAnsi="Calibri" w:cs="Calibri"/>
          <w:b/>
          <w:sz w:val="22"/>
          <w:szCs w:val="22"/>
        </w:rPr>
        <w:t>Outcome 2.2: Food, beverage and hospitality industry actors engage in pilot business models to increase the uptake of environmentally-friendly products, reducing the use of SUPs</w:t>
      </w:r>
    </w:p>
    <w:p w14:paraId="000001E6" w14:textId="77777777" w:rsidR="006F744F" w:rsidRDefault="008B4170">
      <w:pPr>
        <w:shd w:val="clear" w:color="auto" w:fill="FFFFFF"/>
        <w:spacing w:after="240"/>
        <w:rPr>
          <w:rFonts w:ascii="Calibri" w:eastAsia="Calibri" w:hAnsi="Calibri" w:cs="Calibri"/>
          <w:b/>
          <w:i/>
          <w:sz w:val="22"/>
          <w:szCs w:val="22"/>
        </w:rPr>
      </w:pPr>
      <w:r>
        <w:rPr>
          <w:rFonts w:ascii="Calibri" w:eastAsia="Calibri" w:hAnsi="Calibri" w:cs="Calibri"/>
          <w:b/>
          <w:i/>
          <w:sz w:val="22"/>
          <w:szCs w:val="22"/>
        </w:rPr>
        <w:t xml:space="preserve"> </w:t>
      </w:r>
    </w:p>
    <w:p w14:paraId="000001E7" w14:textId="77777777" w:rsidR="006F744F" w:rsidRPr="00AD2957" w:rsidRDefault="008B4170">
      <w:pPr>
        <w:shd w:val="clear" w:color="auto" w:fill="FFFFFF"/>
        <w:spacing w:after="240"/>
        <w:rPr>
          <w:rFonts w:asciiTheme="minorHAnsi" w:eastAsia="Calibri" w:hAnsiTheme="minorHAnsi" w:cstheme="minorHAnsi"/>
          <w:sz w:val="22"/>
          <w:szCs w:val="22"/>
        </w:rPr>
      </w:pPr>
      <w:r>
        <w:rPr>
          <w:rFonts w:ascii="Calibri" w:eastAsia="Calibri" w:hAnsi="Calibri" w:cs="Calibri"/>
          <w:b/>
          <w:i/>
          <w:sz w:val="22"/>
          <w:szCs w:val="22"/>
        </w:rPr>
        <w:t>Activities</w:t>
      </w:r>
      <w:r>
        <w:rPr>
          <w:rFonts w:ascii="Calibri" w:eastAsia="Calibri" w:hAnsi="Calibri" w:cs="Calibri"/>
          <w:b/>
          <w:sz w:val="22"/>
          <w:szCs w:val="22"/>
        </w:rPr>
        <w:t xml:space="preserve">: </w:t>
      </w:r>
    </w:p>
    <w:sdt>
      <w:sdtPr>
        <w:rPr>
          <w:rFonts w:asciiTheme="minorHAnsi" w:hAnsiTheme="minorHAnsi" w:cstheme="minorHAnsi"/>
          <w:sz w:val="22"/>
          <w:szCs w:val="22"/>
        </w:rPr>
        <w:tag w:val="goog_rdk_78"/>
        <w:id w:val="-1359350729"/>
      </w:sdtPr>
      <w:sdtEndPr/>
      <w:sdtContent>
        <w:p w14:paraId="000001E8" w14:textId="77777777" w:rsidR="006F744F" w:rsidRPr="00AD2957" w:rsidRDefault="00EA24CD">
          <w:pPr>
            <w:numPr>
              <w:ilvl w:val="0"/>
              <w:numId w:val="12"/>
            </w:numPr>
            <w:shd w:val="clear" w:color="auto" w:fill="FFFFFF"/>
            <w:ind w:left="720"/>
            <w:rPr>
              <w:rFonts w:asciiTheme="minorHAnsi" w:hAnsiTheme="minorHAnsi" w:cstheme="minorHAnsi"/>
              <w:sz w:val="22"/>
              <w:szCs w:val="22"/>
            </w:rPr>
          </w:pPr>
          <w:sdt>
            <w:sdtPr>
              <w:rPr>
                <w:rFonts w:asciiTheme="minorHAnsi" w:hAnsiTheme="minorHAnsi" w:cstheme="minorHAnsi"/>
                <w:sz w:val="22"/>
                <w:szCs w:val="22"/>
              </w:rPr>
              <w:tag w:val="goog_rdk_74"/>
              <w:id w:val="616876984"/>
            </w:sdtPr>
            <w:sdtEndPr/>
            <w:sdtContent>
              <w:sdt>
                <w:sdtPr>
                  <w:rPr>
                    <w:rFonts w:asciiTheme="minorHAnsi" w:hAnsiTheme="minorHAnsi" w:cstheme="minorHAnsi"/>
                    <w:sz w:val="22"/>
                    <w:szCs w:val="22"/>
                  </w:rPr>
                  <w:tag w:val="goog_rdk_75"/>
                  <w:id w:val="-2054688020"/>
                </w:sdtPr>
                <w:sdtEndPr/>
                <w:sdtContent/>
              </w:sdt>
              <w:sdt>
                <w:sdtPr>
                  <w:rPr>
                    <w:rFonts w:asciiTheme="minorHAnsi" w:hAnsiTheme="minorHAnsi" w:cstheme="minorHAnsi"/>
                    <w:sz w:val="22"/>
                    <w:szCs w:val="22"/>
                  </w:rPr>
                  <w:tag w:val="goog_rdk_76"/>
                  <w:id w:val="-1020237617"/>
                </w:sdtPr>
                <w:sdtEndPr/>
                <w:sdtContent/>
              </w:sdt>
              <w:sdt>
                <w:sdtPr>
                  <w:rPr>
                    <w:rFonts w:asciiTheme="minorHAnsi" w:hAnsiTheme="minorHAnsi" w:cstheme="minorHAnsi"/>
                    <w:sz w:val="22"/>
                    <w:szCs w:val="22"/>
                  </w:rPr>
                  <w:tag w:val="goog_rdk_77"/>
                  <w:id w:val="540027709"/>
                </w:sdtPr>
                <w:sdtEndPr/>
                <w:sdtContent/>
              </w:sdt>
              <w:r w:rsidR="008B4170" w:rsidRPr="00AD2957">
                <w:rPr>
                  <w:rFonts w:asciiTheme="minorHAnsi" w:eastAsia="Calibri" w:hAnsiTheme="minorHAnsi" w:cstheme="minorHAnsi"/>
                  <w:sz w:val="22"/>
                  <w:szCs w:val="22"/>
                </w:rPr>
                <w:t>Launch an innovation competition  to support social enterprises to develop reusable  food and beverage packaging systems and test them in collaboration with pilot food delivery companies and/or restaurants</w:t>
              </w:r>
            </w:sdtContent>
          </w:sdt>
        </w:p>
      </w:sdtContent>
    </w:sdt>
    <w:sdt>
      <w:sdtPr>
        <w:rPr>
          <w:rFonts w:asciiTheme="minorHAnsi" w:hAnsiTheme="minorHAnsi" w:cstheme="minorHAnsi"/>
          <w:sz w:val="22"/>
          <w:szCs w:val="22"/>
        </w:rPr>
        <w:tag w:val="goog_rdk_82"/>
        <w:id w:val="-2033794941"/>
      </w:sdtPr>
      <w:sdtEndPr/>
      <w:sdtContent>
        <w:p w14:paraId="000001E9" w14:textId="388A6D37" w:rsidR="006F744F" w:rsidRPr="00AD2957" w:rsidRDefault="008B4170">
          <w:pPr>
            <w:numPr>
              <w:ilvl w:val="0"/>
              <w:numId w:val="12"/>
            </w:numPr>
            <w:shd w:val="clear" w:color="auto" w:fill="FFFFFF"/>
            <w:ind w:left="720"/>
            <w:rPr>
              <w:rFonts w:asciiTheme="minorHAnsi" w:hAnsiTheme="minorHAnsi" w:cstheme="minorHAnsi"/>
              <w:sz w:val="22"/>
              <w:szCs w:val="22"/>
            </w:rPr>
          </w:pPr>
          <w:r w:rsidRPr="00AD2957">
            <w:rPr>
              <w:rFonts w:asciiTheme="minorHAnsi" w:hAnsiTheme="minorHAnsi" w:cstheme="minorHAnsi"/>
              <w:sz w:val="22"/>
              <w:szCs w:val="22"/>
            </w:rPr>
            <w:t xml:space="preserve"> </w:t>
          </w:r>
          <w:sdt>
            <w:sdtPr>
              <w:rPr>
                <w:rFonts w:asciiTheme="minorHAnsi" w:hAnsiTheme="minorHAnsi" w:cstheme="minorHAnsi"/>
                <w:sz w:val="22"/>
                <w:szCs w:val="22"/>
              </w:rPr>
              <w:tag w:val="goog_rdk_79"/>
              <w:id w:val="1403102836"/>
            </w:sdtPr>
            <w:sdtEndPr/>
            <w:sdtContent>
              <w:r w:rsidRPr="00AD2957">
                <w:rPr>
                  <w:rFonts w:asciiTheme="minorHAnsi" w:hAnsiTheme="minorHAnsi" w:cstheme="minorHAnsi"/>
                  <w:sz w:val="22"/>
                  <w:szCs w:val="22"/>
                </w:rPr>
                <w:t xml:space="preserve">Testing out a deposit return scheme system which tie up to several major convenient stores to enable customers to return plastic products </w:t>
              </w:r>
            </w:sdtContent>
          </w:sdt>
          <w:sdt>
            <w:sdtPr>
              <w:rPr>
                <w:rFonts w:asciiTheme="minorHAnsi" w:hAnsiTheme="minorHAnsi" w:cstheme="minorHAnsi"/>
                <w:sz w:val="22"/>
                <w:szCs w:val="22"/>
              </w:rPr>
              <w:tag w:val="goog_rdk_80"/>
              <w:id w:val="253019440"/>
              <w:showingPlcHdr/>
            </w:sdtPr>
            <w:sdtEndPr/>
            <w:sdtContent>
              <w:r w:rsidR="00AD2957">
                <w:rPr>
                  <w:rFonts w:asciiTheme="minorHAnsi" w:hAnsiTheme="minorHAnsi" w:cstheme="minorHAnsi"/>
                  <w:sz w:val="22"/>
                  <w:szCs w:val="22"/>
                </w:rPr>
                <w:t xml:space="preserve">     </w:t>
              </w:r>
            </w:sdtContent>
          </w:sdt>
          <w:sdt>
            <w:sdtPr>
              <w:rPr>
                <w:rFonts w:asciiTheme="minorHAnsi" w:hAnsiTheme="minorHAnsi" w:cstheme="minorHAnsi"/>
                <w:sz w:val="22"/>
                <w:szCs w:val="22"/>
              </w:rPr>
              <w:tag w:val="goog_rdk_81"/>
              <w:id w:val="919983051"/>
            </w:sdtPr>
            <w:sdtEndPr/>
            <w:sdtContent/>
          </w:sdt>
        </w:p>
      </w:sdtContent>
    </w:sdt>
    <w:sdt>
      <w:sdtPr>
        <w:rPr>
          <w:rFonts w:asciiTheme="minorHAnsi" w:hAnsiTheme="minorHAnsi" w:cstheme="minorHAnsi"/>
          <w:sz w:val="22"/>
          <w:szCs w:val="22"/>
        </w:rPr>
        <w:tag w:val="goog_rdk_84"/>
        <w:id w:val="-1504113358"/>
      </w:sdtPr>
      <w:sdtEndPr/>
      <w:sdtContent>
        <w:p w14:paraId="000001EA" w14:textId="4377D8EE" w:rsidR="006F744F" w:rsidRPr="00AD2957" w:rsidRDefault="00EA24CD">
          <w:pPr>
            <w:numPr>
              <w:ilvl w:val="0"/>
              <w:numId w:val="12"/>
            </w:numPr>
            <w:shd w:val="clear" w:color="auto" w:fill="FFFFFF"/>
            <w:ind w:left="720"/>
            <w:rPr>
              <w:rFonts w:asciiTheme="minorHAnsi" w:hAnsiTheme="minorHAnsi" w:cstheme="minorHAnsi"/>
              <w:sz w:val="22"/>
              <w:szCs w:val="22"/>
            </w:rPr>
          </w:pPr>
          <w:sdt>
            <w:sdtPr>
              <w:rPr>
                <w:rFonts w:asciiTheme="minorHAnsi" w:hAnsiTheme="minorHAnsi" w:cstheme="minorHAnsi"/>
                <w:sz w:val="22"/>
                <w:szCs w:val="22"/>
              </w:rPr>
              <w:tag w:val="goog_rdk_83"/>
              <w:id w:val="-1048065977"/>
            </w:sdtPr>
            <w:sdtEndPr/>
            <w:sdtContent>
              <w:r w:rsidR="008B4170" w:rsidRPr="00AD2957">
                <w:rPr>
                  <w:rFonts w:asciiTheme="minorHAnsi" w:eastAsia="Calibri" w:hAnsiTheme="minorHAnsi" w:cstheme="minorHAnsi"/>
                  <w:sz w:val="22"/>
                  <w:szCs w:val="22"/>
                </w:rPr>
                <w:t xml:space="preserve">Launch an innovation competition to support social enterprises </w:t>
              </w:r>
              <w:r w:rsidR="000F69F8">
                <w:rPr>
                  <w:rFonts w:asciiTheme="minorHAnsi" w:eastAsia="Calibri" w:hAnsiTheme="minorHAnsi" w:cstheme="minorHAnsi"/>
                  <w:sz w:val="22"/>
                  <w:szCs w:val="22"/>
                </w:rPr>
                <w:t>to</w:t>
              </w:r>
              <w:r w:rsidR="008B4170" w:rsidRPr="00AD2957">
                <w:rPr>
                  <w:rFonts w:asciiTheme="minorHAnsi" w:eastAsia="Calibri" w:hAnsiTheme="minorHAnsi" w:cstheme="minorHAnsi"/>
                  <w:sz w:val="22"/>
                  <w:szCs w:val="22"/>
                </w:rPr>
                <w:t xml:space="preserve"> innovate on bio-based packaging and test out products with pilot restaurant</w:t>
              </w:r>
              <w:r w:rsidR="00AD2957">
                <w:rPr>
                  <w:rFonts w:asciiTheme="minorHAnsi" w:eastAsia="Calibri" w:hAnsiTheme="minorHAnsi" w:cstheme="minorHAnsi"/>
                  <w:sz w:val="22"/>
                  <w:szCs w:val="22"/>
                </w:rPr>
                <w:t xml:space="preserve">s, hotels, </w:t>
              </w:r>
              <w:r w:rsidR="008B4170" w:rsidRPr="00AD2957">
                <w:rPr>
                  <w:rFonts w:asciiTheme="minorHAnsi" w:eastAsia="Calibri" w:hAnsiTheme="minorHAnsi" w:cstheme="minorHAnsi"/>
                  <w:sz w:val="22"/>
                  <w:szCs w:val="22"/>
                </w:rPr>
                <w:t>markets and food delivery companies and/or with food producers.</w:t>
              </w:r>
            </w:sdtContent>
          </w:sdt>
        </w:p>
      </w:sdtContent>
    </w:sdt>
    <w:p w14:paraId="000001EC" w14:textId="5DFD262F" w:rsidR="006F744F" w:rsidRPr="005E502B" w:rsidRDefault="006F744F">
      <w:pPr>
        <w:shd w:val="clear" w:color="auto" w:fill="FFFFFF"/>
        <w:rPr>
          <w:rFonts w:asciiTheme="minorHAnsi" w:eastAsia="Arial" w:hAnsiTheme="minorHAnsi" w:cstheme="minorHAnsi"/>
          <w:color w:val="000000"/>
          <w:sz w:val="22"/>
          <w:szCs w:val="22"/>
        </w:rPr>
      </w:pPr>
    </w:p>
    <w:p w14:paraId="000001ED" w14:textId="77777777" w:rsidR="006F744F" w:rsidRDefault="008B4170">
      <w:pPr>
        <w:shd w:val="clear" w:color="auto" w:fill="FFFFFF"/>
        <w:rPr>
          <w:rFonts w:ascii="Calibri" w:eastAsia="Calibri" w:hAnsi="Calibri" w:cs="Calibri"/>
          <w:b/>
          <w:sz w:val="22"/>
          <w:szCs w:val="22"/>
          <w:u w:val="single"/>
        </w:rPr>
      </w:pPr>
      <w:r>
        <w:rPr>
          <w:rFonts w:ascii="Calibri" w:eastAsia="Calibri" w:hAnsi="Calibri" w:cs="Calibri"/>
          <w:b/>
          <w:sz w:val="22"/>
          <w:szCs w:val="22"/>
          <w:u w:val="single"/>
        </w:rPr>
        <w:t xml:space="preserve">Component 3:  </w:t>
      </w:r>
      <w:r>
        <w:rPr>
          <w:rFonts w:ascii="Calibri" w:eastAsia="Calibri" w:hAnsi="Calibri" w:cs="Calibri"/>
          <w:b/>
          <w:i/>
          <w:sz w:val="22"/>
          <w:szCs w:val="22"/>
          <w:u w:val="single"/>
        </w:rPr>
        <w:t xml:space="preserve"> </w:t>
      </w:r>
      <w:r>
        <w:rPr>
          <w:rFonts w:ascii="Calibri" w:eastAsia="Calibri" w:hAnsi="Calibri" w:cs="Calibri"/>
          <w:b/>
          <w:sz w:val="22"/>
          <w:szCs w:val="22"/>
          <w:u w:val="single"/>
        </w:rPr>
        <w:t>Behavior and social changes</w:t>
      </w:r>
    </w:p>
    <w:p w14:paraId="000001EE" w14:textId="77777777" w:rsidR="006F744F" w:rsidRDefault="006F744F">
      <w:pPr>
        <w:shd w:val="clear" w:color="auto" w:fill="FFFFFF"/>
        <w:rPr>
          <w:rFonts w:ascii="Calibri" w:eastAsia="Calibri" w:hAnsi="Calibri" w:cs="Calibri"/>
          <w:b/>
          <w:sz w:val="22"/>
          <w:szCs w:val="22"/>
        </w:rPr>
      </w:pPr>
    </w:p>
    <w:p w14:paraId="000001EF" w14:textId="77777777" w:rsidR="006F744F" w:rsidRDefault="008B4170">
      <w:pPr>
        <w:shd w:val="clear" w:color="auto" w:fill="FFFFFF"/>
        <w:rPr>
          <w:rFonts w:ascii="Calibri" w:eastAsia="Calibri" w:hAnsi="Calibri" w:cs="Calibri"/>
          <w:b/>
          <w:sz w:val="22"/>
          <w:szCs w:val="22"/>
        </w:rPr>
      </w:pPr>
      <w:r>
        <w:rPr>
          <w:rFonts w:ascii="Calibri" w:eastAsia="Calibri" w:hAnsi="Calibri" w:cs="Calibri"/>
          <w:b/>
          <w:sz w:val="22"/>
          <w:szCs w:val="22"/>
        </w:rPr>
        <w:t>Outcome 3.1: Citizens</w:t>
      </w:r>
      <w:sdt>
        <w:sdtPr>
          <w:tag w:val="goog_rdk_90"/>
          <w:id w:val="491458917"/>
        </w:sdtPr>
        <w:sdtEndPr/>
        <w:sdtContent>
          <w:r>
            <w:rPr>
              <w:rFonts w:ascii="Calibri" w:eastAsia="Calibri" w:hAnsi="Calibri" w:cs="Calibri"/>
              <w:b/>
              <w:sz w:val="22"/>
              <w:szCs w:val="22"/>
            </w:rPr>
            <w:t xml:space="preserve"> in the three target cities</w:t>
          </w:r>
        </w:sdtContent>
      </w:sdt>
      <w:r>
        <w:rPr>
          <w:rFonts w:ascii="Calibri" w:eastAsia="Calibri" w:hAnsi="Calibri" w:cs="Calibri"/>
          <w:b/>
          <w:sz w:val="22"/>
          <w:szCs w:val="22"/>
        </w:rPr>
        <w:t xml:space="preserve"> increase participation in use of circular / sustainable offerings for food and beverage, and demonstrate support for policy creation, accelerating the implementation of components 1 and </w:t>
      </w:r>
      <w:sdt>
        <w:sdtPr>
          <w:tag w:val="goog_rdk_91"/>
          <w:id w:val="-1685190287"/>
        </w:sdtPr>
        <w:sdtEndPr/>
        <w:sdtContent/>
      </w:sdt>
      <w:sdt>
        <w:sdtPr>
          <w:tag w:val="goog_rdk_92"/>
          <w:id w:val="1924136346"/>
        </w:sdtPr>
        <w:sdtEndPr/>
        <w:sdtContent/>
      </w:sdt>
      <w:r>
        <w:rPr>
          <w:rFonts w:ascii="Calibri" w:eastAsia="Calibri" w:hAnsi="Calibri" w:cs="Calibri"/>
          <w:b/>
          <w:sz w:val="22"/>
          <w:szCs w:val="22"/>
        </w:rPr>
        <w:t>2</w:t>
      </w:r>
    </w:p>
    <w:p w14:paraId="000001F0" w14:textId="77777777" w:rsidR="006F744F" w:rsidRDefault="006F744F" w:rsidP="005E502B">
      <w:pPr>
        <w:shd w:val="clear" w:color="auto" w:fill="FFFFFF"/>
        <w:rPr>
          <w:rFonts w:ascii="Calibri" w:eastAsia="Calibri" w:hAnsi="Calibri" w:cs="Calibri"/>
          <w:b/>
          <w:i/>
          <w:sz w:val="22"/>
          <w:szCs w:val="22"/>
        </w:rPr>
      </w:pPr>
    </w:p>
    <w:p w14:paraId="000001F1" w14:textId="77777777" w:rsidR="006F744F" w:rsidRDefault="008B4170">
      <w:pPr>
        <w:shd w:val="clear" w:color="auto" w:fill="FFFFFF"/>
        <w:spacing w:after="240"/>
        <w:rPr>
          <w:rFonts w:ascii="Calibri" w:eastAsia="Calibri" w:hAnsi="Calibri" w:cs="Calibri"/>
          <w:b/>
          <w:sz w:val="22"/>
          <w:szCs w:val="22"/>
        </w:rPr>
      </w:pPr>
      <w:r>
        <w:rPr>
          <w:rFonts w:ascii="Calibri" w:eastAsia="Calibri" w:hAnsi="Calibri" w:cs="Calibri"/>
          <w:b/>
          <w:i/>
          <w:sz w:val="22"/>
          <w:szCs w:val="22"/>
        </w:rPr>
        <w:t>Activities</w:t>
      </w:r>
      <w:r>
        <w:rPr>
          <w:rFonts w:ascii="Calibri" w:eastAsia="Calibri" w:hAnsi="Calibri" w:cs="Calibri"/>
          <w:b/>
          <w:sz w:val="22"/>
          <w:szCs w:val="22"/>
        </w:rPr>
        <w:t xml:space="preserve">: </w:t>
      </w:r>
    </w:p>
    <w:p w14:paraId="000001F2" w14:textId="77777777" w:rsidR="006F744F" w:rsidRDefault="008B4170">
      <w:pPr>
        <w:numPr>
          <w:ilvl w:val="0"/>
          <w:numId w:val="6"/>
        </w:numPr>
        <w:shd w:val="clear" w:color="auto" w:fill="FFFFFF"/>
      </w:pPr>
      <w:r>
        <w:rPr>
          <w:rFonts w:ascii="Calibri" w:eastAsia="Calibri" w:hAnsi="Calibri" w:cs="Calibri"/>
          <w:sz w:val="22"/>
          <w:szCs w:val="22"/>
        </w:rPr>
        <w:t>Support the roll-out of plastic-free day</w:t>
      </w:r>
      <w:sdt>
        <w:sdtPr>
          <w:tag w:val="goog_rdk_93"/>
          <w:id w:val="-987712021"/>
        </w:sdtPr>
        <w:sdtEndPr/>
        <w:sdtContent>
          <w:r>
            <w:rPr>
              <w:rFonts w:ascii="Calibri" w:eastAsia="Calibri" w:hAnsi="Calibri" w:cs="Calibri"/>
              <w:sz w:val="22"/>
              <w:szCs w:val="22"/>
            </w:rPr>
            <w:t xml:space="preserve"> to accelerate implementation of components 1 and 2</w:t>
          </w:r>
        </w:sdtContent>
      </w:sdt>
    </w:p>
    <w:p w14:paraId="000001F3" w14:textId="77777777" w:rsidR="006F744F" w:rsidRDefault="008B4170">
      <w:pPr>
        <w:numPr>
          <w:ilvl w:val="0"/>
          <w:numId w:val="6"/>
        </w:numPr>
        <w:shd w:val="clear" w:color="auto" w:fill="FFFFFF"/>
      </w:pPr>
      <w:r>
        <w:rPr>
          <w:rFonts w:ascii="Calibri" w:eastAsia="Calibri" w:hAnsi="Calibri" w:cs="Calibri"/>
          <w:sz w:val="22"/>
          <w:szCs w:val="22"/>
        </w:rPr>
        <w:t>Support pilot schools and offices to apply national guidelines to become ‘Plastic-Smart Schools’ and  ‘Plastic-Smart Offices’</w:t>
      </w:r>
    </w:p>
    <w:p w14:paraId="000001F4" w14:textId="77777777" w:rsidR="006F744F" w:rsidRDefault="008B4170">
      <w:pPr>
        <w:numPr>
          <w:ilvl w:val="0"/>
          <w:numId w:val="6"/>
        </w:numPr>
        <w:shd w:val="clear" w:color="auto" w:fill="FFFFFF"/>
      </w:pPr>
      <w:r>
        <w:rPr>
          <w:sz w:val="14"/>
          <w:szCs w:val="14"/>
        </w:rPr>
        <w:t xml:space="preserve"> </w:t>
      </w:r>
      <w:r>
        <w:rPr>
          <w:rFonts w:ascii="Calibri" w:eastAsia="Calibri" w:hAnsi="Calibri" w:cs="Calibri"/>
          <w:sz w:val="22"/>
          <w:szCs w:val="22"/>
        </w:rPr>
        <w:t xml:space="preserve">Ban the use of plastic bags in pilot supermarkets and wet markets and encourage people to bring their own reusable bag. </w:t>
      </w:r>
    </w:p>
    <w:p w14:paraId="000001F5" w14:textId="77777777" w:rsidR="006F744F" w:rsidRDefault="008B4170">
      <w:pPr>
        <w:numPr>
          <w:ilvl w:val="0"/>
          <w:numId w:val="6"/>
        </w:numPr>
        <w:shd w:val="clear" w:color="auto" w:fill="FFFFFF"/>
      </w:pPr>
      <w:r>
        <w:rPr>
          <w:rFonts w:ascii="Calibri" w:eastAsia="Calibri" w:hAnsi="Calibri" w:cs="Calibri"/>
          <w:sz w:val="22"/>
          <w:szCs w:val="22"/>
        </w:rPr>
        <w:t>Conduct online/offline household-level campaigns to educate consumers choice toward less packaging</w:t>
      </w:r>
    </w:p>
    <w:p w14:paraId="000001F6" w14:textId="77777777" w:rsidR="006F744F" w:rsidRDefault="008B4170">
      <w:pPr>
        <w:numPr>
          <w:ilvl w:val="0"/>
          <w:numId w:val="6"/>
        </w:numPr>
        <w:shd w:val="clear" w:color="auto" w:fill="FFFFFF"/>
        <w:spacing w:after="240"/>
      </w:pPr>
      <w:r>
        <w:rPr>
          <w:rFonts w:ascii="Calibri" w:eastAsia="Calibri" w:hAnsi="Calibri" w:cs="Calibri"/>
          <w:sz w:val="22"/>
          <w:szCs w:val="22"/>
        </w:rPr>
        <w:t xml:space="preserve">Collaborate with tour operator/hotel/restaurant associations to promote plastic-smart restaurants/cafes/hotels/boat cruise operators among </w:t>
      </w:r>
      <w:sdt>
        <w:sdtPr>
          <w:tag w:val="goog_rdk_94"/>
          <w:id w:val="1843746111"/>
        </w:sdtPr>
        <w:sdtEndPr/>
        <w:sdtContent/>
      </w:sdt>
      <w:sdt>
        <w:sdtPr>
          <w:tag w:val="goog_rdk_95"/>
          <w:id w:val="-1798910308"/>
        </w:sdtPr>
        <w:sdtEndPr/>
        <w:sdtContent/>
      </w:sdt>
      <w:r>
        <w:rPr>
          <w:rFonts w:ascii="Calibri" w:eastAsia="Calibri" w:hAnsi="Calibri" w:cs="Calibri"/>
          <w:sz w:val="22"/>
          <w:szCs w:val="22"/>
        </w:rPr>
        <w:t xml:space="preserve">tourists. </w:t>
      </w:r>
    </w:p>
    <w:p w14:paraId="000001F7" w14:textId="77777777" w:rsidR="006F744F" w:rsidRDefault="008B4170">
      <w:pPr>
        <w:shd w:val="clear" w:color="auto" w:fill="FFFFFF"/>
        <w:spacing w:before="240"/>
        <w:rPr>
          <w:rFonts w:ascii="Calibri" w:eastAsia="Calibri" w:hAnsi="Calibri" w:cs="Calibri"/>
          <w:b/>
          <w:sz w:val="22"/>
          <w:szCs w:val="22"/>
          <w:u w:val="single"/>
        </w:rPr>
      </w:pPr>
      <w:r>
        <w:rPr>
          <w:rFonts w:ascii="Calibri" w:eastAsia="Calibri" w:hAnsi="Calibri" w:cs="Calibri"/>
          <w:b/>
          <w:sz w:val="22"/>
          <w:szCs w:val="22"/>
          <w:u w:val="single"/>
        </w:rPr>
        <w:t>Component 4: Knowledge Management, Communication, and Program-level Coordination</w:t>
      </w:r>
    </w:p>
    <w:p w14:paraId="000001F8" w14:textId="77777777" w:rsidR="006F744F" w:rsidRDefault="006F744F">
      <w:pPr>
        <w:shd w:val="clear" w:color="auto" w:fill="FFFFFF"/>
        <w:rPr>
          <w:rFonts w:ascii="Calibri" w:eastAsia="Calibri" w:hAnsi="Calibri" w:cs="Calibri"/>
          <w:b/>
          <w:sz w:val="22"/>
          <w:szCs w:val="22"/>
        </w:rPr>
      </w:pPr>
    </w:p>
    <w:p w14:paraId="000001FA" w14:textId="20BF5B8A" w:rsidR="006F744F" w:rsidRDefault="008B4170" w:rsidP="000F69F8">
      <w:pPr>
        <w:shd w:val="clear" w:color="auto" w:fill="FFFFFF"/>
        <w:rPr>
          <w:rFonts w:ascii="Calibri" w:eastAsia="Calibri" w:hAnsi="Calibri" w:cs="Calibri"/>
          <w:b/>
          <w:sz w:val="22"/>
          <w:szCs w:val="22"/>
        </w:rPr>
      </w:pPr>
      <w:r>
        <w:rPr>
          <w:rFonts w:ascii="Calibri" w:eastAsia="Calibri" w:hAnsi="Calibri" w:cs="Calibri"/>
          <w:b/>
          <w:sz w:val="22"/>
          <w:szCs w:val="22"/>
        </w:rPr>
        <w:t>Outcome 4.1:</w:t>
      </w:r>
      <w:r w:rsidR="000F69F8">
        <w:rPr>
          <w:rFonts w:ascii="Calibri" w:eastAsia="Calibri" w:hAnsi="Calibri" w:cs="Calibri"/>
          <w:b/>
          <w:sz w:val="22"/>
          <w:szCs w:val="22"/>
        </w:rPr>
        <w:t xml:space="preserve"> Assessment and k</w:t>
      </w:r>
      <w:r>
        <w:rPr>
          <w:rFonts w:ascii="Calibri" w:eastAsia="Calibri" w:hAnsi="Calibri" w:cs="Calibri"/>
          <w:b/>
          <w:sz w:val="22"/>
          <w:szCs w:val="22"/>
        </w:rPr>
        <w:t xml:space="preserve">nowledge sharing support awareness-raising, upscaling, and more transparent coherent decision making. </w:t>
      </w:r>
    </w:p>
    <w:p w14:paraId="68278A62" w14:textId="77777777" w:rsidR="000F69F8" w:rsidRPr="000F69F8" w:rsidRDefault="000F69F8" w:rsidP="000F69F8">
      <w:pPr>
        <w:shd w:val="clear" w:color="auto" w:fill="FFFFFF"/>
        <w:rPr>
          <w:rFonts w:ascii="Calibri" w:eastAsia="Calibri" w:hAnsi="Calibri" w:cs="Calibri"/>
          <w:b/>
          <w:sz w:val="22"/>
          <w:szCs w:val="22"/>
        </w:rPr>
      </w:pPr>
    </w:p>
    <w:p w14:paraId="000001FB" w14:textId="77777777" w:rsidR="006F744F" w:rsidRDefault="008B4170">
      <w:pPr>
        <w:shd w:val="clear" w:color="auto" w:fill="FFFFFF"/>
        <w:spacing w:after="240"/>
        <w:rPr>
          <w:rFonts w:ascii="Calibri" w:eastAsia="Calibri" w:hAnsi="Calibri" w:cs="Calibri"/>
          <w:b/>
          <w:sz w:val="22"/>
          <w:szCs w:val="22"/>
        </w:rPr>
      </w:pPr>
      <w:r>
        <w:rPr>
          <w:rFonts w:ascii="Calibri" w:eastAsia="Calibri" w:hAnsi="Calibri" w:cs="Calibri"/>
          <w:b/>
          <w:i/>
          <w:sz w:val="22"/>
          <w:szCs w:val="22"/>
        </w:rPr>
        <w:t>Activities</w:t>
      </w:r>
      <w:r>
        <w:rPr>
          <w:rFonts w:ascii="Calibri" w:eastAsia="Calibri" w:hAnsi="Calibri" w:cs="Calibri"/>
          <w:b/>
          <w:sz w:val="22"/>
          <w:szCs w:val="22"/>
        </w:rPr>
        <w:t xml:space="preserve">: </w:t>
      </w:r>
    </w:p>
    <w:p w14:paraId="000001FC" w14:textId="77777777" w:rsidR="006F744F" w:rsidRDefault="008B4170">
      <w:pPr>
        <w:numPr>
          <w:ilvl w:val="0"/>
          <w:numId w:val="11"/>
        </w:numPr>
        <w:shd w:val="clear" w:color="auto" w:fill="FFFFFF"/>
      </w:pPr>
      <w:r>
        <w:rPr>
          <w:rFonts w:ascii="Calibri" w:eastAsia="Calibri" w:hAnsi="Calibri" w:cs="Calibri"/>
          <w:sz w:val="22"/>
          <w:szCs w:val="22"/>
        </w:rPr>
        <w:t>Facilitate the participation of national and sub-national level government representatives and private sector representatives to relevant national/regional/international networks/forums for knowledge/best practices sharing</w:t>
      </w:r>
    </w:p>
    <w:p w14:paraId="000001FD" w14:textId="77777777" w:rsidR="006F744F" w:rsidRDefault="008B4170">
      <w:pPr>
        <w:numPr>
          <w:ilvl w:val="0"/>
          <w:numId w:val="11"/>
        </w:numPr>
        <w:shd w:val="clear" w:color="auto" w:fill="FFFFFF"/>
      </w:pPr>
      <w:r>
        <w:rPr>
          <w:sz w:val="14"/>
          <w:szCs w:val="14"/>
        </w:rPr>
        <w:t xml:space="preserve"> </w:t>
      </w:r>
      <w:r>
        <w:rPr>
          <w:rFonts w:ascii="Calibri" w:eastAsia="Calibri" w:hAnsi="Calibri" w:cs="Calibri"/>
          <w:sz w:val="22"/>
          <w:szCs w:val="22"/>
        </w:rPr>
        <w:t>In partnership with MRC, UNEP, research institutes and local universities, produce knowledge products on project’s achievements, best practices and lessons learned</w:t>
      </w:r>
    </w:p>
    <w:p w14:paraId="000001FE" w14:textId="77777777" w:rsidR="006F744F" w:rsidRDefault="008B4170">
      <w:pPr>
        <w:numPr>
          <w:ilvl w:val="0"/>
          <w:numId w:val="11"/>
        </w:numPr>
        <w:shd w:val="clear" w:color="auto" w:fill="FFFFFF"/>
        <w:spacing w:after="240"/>
      </w:pPr>
      <w:r>
        <w:rPr>
          <w:rFonts w:ascii="Calibri" w:eastAsia="Calibri" w:hAnsi="Calibri" w:cs="Calibri"/>
          <w:sz w:val="22"/>
          <w:szCs w:val="22"/>
        </w:rPr>
        <w:t xml:space="preserve">Organize events to disseminate knowledge products </w:t>
      </w:r>
    </w:p>
    <w:p w14:paraId="000001FF" w14:textId="7A76203A" w:rsidR="006F744F" w:rsidRDefault="008B4170">
      <w:pPr>
        <w:shd w:val="clear" w:color="auto" w:fill="FFFFFF"/>
        <w:spacing w:before="240" w:after="240"/>
        <w:rPr>
          <w:rFonts w:ascii="Calibri" w:eastAsia="Calibri" w:hAnsi="Calibri" w:cs="Calibri"/>
          <w:b/>
          <w:sz w:val="22"/>
          <w:szCs w:val="22"/>
        </w:rPr>
      </w:pPr>
      <w:r>
        <w:rPr>
          <w:rFonts w:ascii="Calibri" w:eastAsia="Calibri" w:hAnsi="Calibri" w:cs="Calibri"/>
          <w:b/>
          <w:sz w:val="22"/>
          <w:szCs w:val="22"/>
        </w:rPr>
        <w:t xml:space="preserve">Outcome 4.2. Project intervention and achievements </w:t>
      </w:r>
      <w:r w:rsidR="000F69F8">
        <w:rPr>
          <w:rFonts w:ascii="Calibri" w:eastAsia="Calibri" w:hAnsi="Calibri" w:cs="Calibri"/>
          <w:b/>
          <w:sz w:val="22"/>
          <w:szCs w:val="22"/>
        </w:rPr>
        <w:t>align</w:t>
      </w:r>
      <w:r>
        <w:rPr>
          <w:rFonts w:ascii="Calibri" w:eastAsia="Calibri" w:hAnsi="Calibri" w:cs="Calibri"/>
          <w:b/>
          <w:sz w:val="22"/>
          <w:szCs w:val="22"/>
        </w:rPr>
        <w:t xml:space="preserve"> with the Global </w:t>
      </w:r>
      <w:r w:rsidR="000F69F8">
        <w:rPr>
          <w:rFonts w:ascii="Calibri" w:eastAsia="Calibri" w:hAnsi="Calibri" w:cs="Calibri"/>
          <w:b/>
          <w:sz w:val="22"/>
          <w:szCs w:val="22"/>
        </w:rPr>
        <w:t>Coordination Project</w:t>
      </w:r>
    </w:p>
    <w:p w14:paraId="00000200" w14:textId="77777777" w:rsidR="006F744F" w:rsidRDefault="008B4170">
      <w:pPr>
        <w:shd w:val="clear" w:color="auto" w:fill="FFFFFF"/>
        <w:spacing w:before="240" w:after="240"/>
        <w:rPr>
          <w:rFonts w:ascii="Calibri" w:eastAsia="Calibri" w:hAnsi="Calibri" w:cs="Calibri"/>
          <w:b/>
          <w:i/>
          <w:sz w:val="22"/>
          <w:szCs w:val="22"/>
        </w:rPr>
      </w:pPr>
      <w:r>
        <w:rPr>
          <w:rFonts w:ascii="Calibri" w:eastAsia="Calibri" w:hAnsi="Calibri" w:cs="Calibri"/>
          <w:b/>
          <w:i/>
          <w:sz w:val="22"/>
          <w:szCs w:val="22"/>
        </w:rPr>
        <w:t>Activities:</w:t>
      </w:r>
    </w:p>
    <w:sdt>
      <w:sdtPr>
        <w:tag w:val="goog_rdk_97"/>
        <w:id w:val="-883790212"/>
      </w:sdtPr>
      <w:sdtEndPr/>
      <w:sdtContent>
        <w:p w14:paraId="00000202" w14:textId="04568750" w:rsidR="006F744F" w:rsidRPr="000F69F8" w:rsidRDefault="008B4170" w:rsidP="000F69F8">
          <w:pPr>
            <w:numPr>
              <w:ilvl w:val="0"/>
              <w:numId w:val="16"/>
            </w:numPr>
            <w:shd w:val="clear" w:color="auto" w:fill="FFFFFF"/>
            <w:spacing w:before="240" w:after="240"/>
          </w:pPr>
          <w:r>
            <w:rPr>
              <w:rFonts w:ascii="Calibri" w:eastAsia="Calibri" w:hAnsi="Calibri" w:cs="Calibri"/>
              <w:sz w:val="22"/>
              <w:szCs w:val="22"/>
            </w:rPr>
            <w:t>Ensure strong engagement with the Global Coordination Project of the Circular Solutions to Plastic Pollution IP to share and replicate results</w:t>
          </w:r>
          <w:sdt>
            <w:sdtPr>
              <w:tag w:val="goog_rdk_96"/>
              <w:id w:val="-909231760"/>
            </w:sdtPr>
            <w:sdtEndPr/>
            <w:sdtContent>
              <w:r>
                <w:rPr>
                  <w:rFonts w:ascii="Calibri" w:eastAsia="Calibri" w:hAnsi="Calibri" w:cs="Calibri"/>
                  <w:sz w:val="22"/>
                  <w:szCs w:val="22"/>
                </w:rPr>
                <w:t>. This include</w:t>
              </w:r>
              <w:r w:rsidR="00C97885">
                <w:rPr>
                  <w:rFonts w:ascii="Calibri" w:eastAsia="Calibri" w:hAnsi="Calibri" w:cs="Calibri"/>
                  <w:sz w:val="22"/>
                  <w:szCs w:val="22"/>
                </w:rPr>
                <w:t>s</w:t>
              </w:r>
              <w:r>
                <w:rPr>
                  <w:rFonts w:ascii="Calibri" w:eastAsia="Calibri" w:hAnsi="Calibri" w:cs="Calibri"/>
                  <w:sz w:val="22"/>
                  <w:szCs w:val="22"/>
                </w:rPr>
                <w:t xml:space="preserve"> participation in IP conferences and webinars, knowledge exchanges, and coordination/collaboration with other child projects (particularly Cambodia on any regional efforts).</w:t>
              </w:r>
            </w:sdtContent>
          </w:sdt>
        </w:p>
      </w:sdtContent>
    </w:sdt>
    <w:bookmarkEnd w:id="7" w:displacedByCustomXml="prev"/>
    <w:p w14:paraId="00000203" w14:textId="77777777" w:rsidR="006F744F" w:rsidRDefault="008B4170">
      <w:pPr>
        <w:numPr>
          <w:ilvl w:val="0"/>
          <w:numId w:val="3"/>
        </w:numPr>
        <w:pBdr>
          <w:top w:val="nil"/>
          <w:left w:val="nil"/>
          <w:bottom w:val="nil"/>
          <w:right w:val="nil"/>
          <w:between w:val="nil"/>
        </w:pBdr>
        <w:shd w:val="clear" w:color="auto" w:fill="FFFFFF"/>
        <w:spacing w:after="120"/>
        <w:rPr>
          <w:rFonts w:ascii="Calibri" w:eastAsia="Calibri" w:hAnsi="Calibri" w:cs="Calibri"/>
          <w:b/>
          <w:color w:val="000000"/>
        </w:rPr>
      </w:pPr>
      <w:r>
        <w:rPr>
          <w:rFonts w:ascii="Calibri" w:eastAsia="Calibri" w:hAnsi="Calibri" w:cs="Calibri"/>
          <w:b/>
          <w:color w:val="000000"/>
        </w:rPr>
        <w:t>Engagement with the Global / Regional Framework (</w:t>
      </w:r>
      <w:r>
        <w:rPr>
          <w:rFonts w:ascii="Calibri" w:eastAsia="Calibri" w:hAnsi="Calibri" w:cs="Calibri"/>
          <w:i/>
          <w:color w:val="000000"/>
        </w:rPr>
        <w:t>maximum 500 words</w:t>
      </w:r>
      <w:r>
        <w:rPr>
          <w:rFonts w:ascii="Calibri" w:eastAsia="Calibri" w:hAnsi="Calibri" w:cs="Calibri"/>
          <w:b/>
          <w:color w:val="000000"/>
        </w:rPr>
        <w:t>)</w:t>
      </w:r>
    </w:p>
    <w:p w14:paraId="00000204" w14:textId="77777777" w:rsidR="006F744F" w:rsidRDefault="008B4170">
      <w:pPr>
        <w:ind w:left="360"/>
        <w:rPr>
          <w:rFonts w:ascii="Calibri" w:eastAsia="Calibri" w:hAnsi="Calibri" w:cs="Calibri"/>
          <w:sz w:val="22"/>
          <w:szCs w:val="22"/>
        </w:rPr>
      </w:pPr>
      <w:r>
        <w:rPr>
          <w:rFonts w:ascii="Calibri" w:eastAsia="Calibri" w:hAnsi="Calibri" w:cs="Calibri"/>
          <w:sz w:val="22"/>
          <w:szCs w:val="22"/>
        </w:rPr>
        <w:lastRenderedPageBreak/>
        <w:t>Describe how the project will align with the global / regional framework for the program to foster knowledge sharing, learning, and synthesis of experiences. How will the proposed approach scale-up from the local and national level to maximize engagement by all relevant stakeholders and/or actors?</w:t>
      </w:r>
    </w:p>
    <w:p w14:paraId="00000205" w14:textId="77777777" w:rsidR="006F744F" w:rsidRDefault="008B4170">
      <w:pPr>
        <w:ind w:left="360"/>
        <w:rPr>
          <w:rFonts w:ascii="Calibri" w:eastAsia="Calibri" w:hAnsi="Calibri" w:cs="Calibri"/>
          <w:sz w:val="22"/>
          <w:szCs w:val="22"/>
        </w:rPr>
      </w:pPr>
      <w:r>
        <w:rPr>
          <w:rFonts w:ascii="Calibri" w:eastAsia="Calibri" w:hAnsi="Calibri" w:cs="Calibri"/>
          <w:color w:val="000000"/>
          <w:sz w:val="20"/>
          <w:szCs w:val="20"/>
        </w:rPr>
        <w:t>     </w:t>
      </w:r>
    </w:p>
    <w:p w14:paraId="00000206" w14:textId="711C6934" w:rsidR="006F744F" w:rsidRDefault="00EA24CD" w:rsidP="005E502B">
      <w:pPr>
        <w:jc w:val="both"/>
        <w:rPr>
          <w:rFonts w:ascii="Calibri" w:eastAsia="Calibri" w:hAnsi="Calibri" w:cs="Calibri"/>
          <w:sz w:val="22"/>
          <w:szCs w:val="22"/>
        </w:rPr>
      </w:pPr>
      <w:sdt>
        <w:sdtPr>
          <w:tag w:val="goog_rdk_99"/>
          <w:id w:val="-772171857"/>
        </w:sdtPr>
        <w:sdtEndPr/>
        <w:sdtContent>
          <w:r w:rsidR="00AD2957">
            <w:rPr>
              <w:rFonts w:ascii="Calibri" w:eastAsia="Calibri" w:hAnsi="Calibri" w:cs="Calibri"/>
              <w:sz w:val="22"/>
              <w:szCs w:val="22"/>
            </w:rPr>
            <w:t>16</w:t>
          </w:r>
          <w:r w:rsidR="008B4170">
            <w:rPr>
              <w:rFonts w:ascii="Calibri" w:eastAsia="Calibri" w:hAnsi="Calibri" w:cs="Calibri"/>
              <w:sz w:val="22"/>
              <w:szCs w:val="22"/>
            </w:rPr>
            <w:t xml:space="preserve">. </w:t>
          </w:r>
        </w:sdtContent>
      </w:sdt>
      <w:r w:rsidR="008B4170">
        <w:rPr>
          <w:rFonts w:ascii="Calibri" w:eastAsia="Calibri" w:hAnsi="Calibri" w:cs="Calibri"/>
          <w:sz w:val="22"/>
          <w:szCs w:val="22"/>
        </w:rPr>
        <w:t>Project component 4, ded</w:t>
      </w:r>
      <w:r w:rsidR="00AD2957">
        <w:rPr>
          <w:rFonts w:ascii="Calibri" w:eastAsia="Calibri" w:hAnsi="Calibri" w:cs="Calibri"/>
          <w:sz w:val="22"/>
          <w:szCs w:val="22"/>
        </w:rPr>
        <w:t>icated to knowledge management,</w:t>
      </w:r>
      <w:r w:rsidR="008B4170">
        <w:rPr>
          <w:rFonts w:ascii="Calibri" w:eastAsia="Calibri" w:hAnsi="Calibri" w:cs="Calibri"/>
          <w:sz w:val="22"/>
          <w:szCs w:val="22"/>
        </w:rPr>
        <w:t xml:space="preserve"> communication and coordination, will be linked to the Global Coordination Project of the Circular Solutions to Plastic Pollution Integrated Program</w:t>
      </w:r>
      <w:sdt>
        <w:sdtPr>
          <w:tag w:val="goog_rdk_100"/>
          <w:id w:val="1889064001"/>
        </w:sdtPr>
        <w:sdtEndPr/>
        <w:sdtContent>
          <w:r w:rsidR="008B4170">
            <w:rPr>
              <w:rFonts w:ascii="Calibri" w:eastAsia="Calibri" w:hAnsi="Calibri" w:cs="Calibri"/>
              <w:sz w:val="22"/>
              <w:szCs w:val="22"/>
            </w:rPr>
            <w:t>. The project is committed to sharing knowledge and participating in events hosted by the Plastics Global Coordination Project (annual conferences, webinars, exchanges, knowledge products)</w:t>
          </w:r>
        </w:sdtContent>
      </w:sdt>
      <w:r w:rsidR="008B4170">
        <w:rPr>
          <w:rFonts w:ascii="Calibri" w:eastAsia="Calibri" w:hAnsi="Calibri" w:cs="Calibri"/>
          <w:sz w:val="22"/>
          <w:szCs w:val="22"/>
        </w:rPr>
        <w:t xml:space="preserve"> to exchange on best practices, experiences and lessons learned that can be replicated in Laos and vice-versa. Accordingly, results from the project will be disseminated within and beyond the project intervention area through the Plastic IP Global Coordination Project and any existing information sharing networks (e.g. WWF-supported </w:t>
      </w:r>
      <w:sdt>
        <w:sdtPr>
          <w:tag w:val="goog_rdk_101"/>
          <w:id w:val="496540288"/>
        </w:sdtPr>
        <w:sdtEndPr/>
        <w:sdtContent/>
      </w:sdt>
      <w:sdt>
        <w:sdtPr>
          <w:tag w:val="goog_rdk_102"/>
          <w:id w:val="-1818092280"/>
        </w:sdtPr>
        <w:sdtEndPr/>
        <w:sdtContent/>
      </w:sdt>
      <w:r w:rsidR="008B4170">
        <w:rPr>
          <w:rFonts w:ascii="Calibri" w:eastAsia="Calibri" w:hAnsi="Calibri" w:cs="Calibri"/>
          <w:sz w:val="22"/>
          <w:szCs w:val="22"/>
        </w:rPr>
        <w:t>Plastic</w:t>
      </w:r>
      <w:sdt>
        <w:sdtPr>
          <w:tag w:val="goog_rdk_103"/>
          <w:id w:val="59366475"/>
        </w:sdtPr>
        <w:sdtEndPr/>
        <w:sdtContent>
          <w:r w:rsidR="008B4170">
            <w:rPr>
              <w:rFonts w:ascii="Calibri" w:eastAsia="Calibri" w:hAnsi="Calibri" w:cs="Calibri"/>
              <w:sz w:val="22"/>
              <w:szCs w:val="22"/>
            </w:rPr>
            <w:t xml:space="preserve"> Smart</w:t>
          </w:r>
        </w:sdtContent>
      </w:sdt>
      <w:r w:rsidR="008B4170">
        <w:rPr>
          <w:rFonts w:ascii="Calibri" w:eastAsia="Calibri" w:hAnsi="Calibri" w:cs="Calibri"/>
          <w:sz w:val="22"/>
          <w:szCs w:val="22"/>
        </w:rPr>
        <w:t xml:space="preserve"> Cities, WWF-supported PACT, etc.) and forums (MRC, ASEAN, UNEP, GEF IP Annual Workshops, etc.). The project will identify and participate, as relevant and appropriate, in scientific, policy-based and/or any other networks, which may be of benefit to the project. The project will identify, analyze and share lessons learned that might be beneficial to the design and implementation of similar projects and disseminate these lessons widely. There will be continuous information exchange between this project and other projects of similar focus in the same region and globally. The project budget will include funding for key staff to attend the IP Annual Workshops, and all project management unit staff will have part of their time dedicated to coordinating with the Global Project and the Global PMU. For example, the Laos project communications officer will coordinate with the Global Project communications staff, the Laos project M&amp;E officer will work with the Global Project M&amp;E staff. </w:t>
      </w:r>
    </w:p>
    <w:p w14:paraId="00000207" w14:textId="77777777" w:rsidR="006F744F" w:rsidRDefault="006F744F">
      <w:pPr>
        <w:rPr>
          <w:rFonts w:ascii="Calibri" w:eastAsia="Calibri" w:hAnsi="Calibri" w:cs="Calibri"/>
        </w:rPr>
      </w:pPr>
    </w:p>
    <w:p w14:paraId="00000208" w14:textId="77777777" w:rsidR="006F744F" w:rsidRDefault="006F744F">
      <w:pPr>
        <w:rPr>
          <w:rFonts w:ascii="Calibri" w:eastAsia="Calibri" w:hAnsi="Calibri" w:cs="Calibri"/>
        </w:rPr>
      </w:pPr>
    </w:p>
    <w:p w14:paraId="00000209" w14:textId="77777777" w:rsidR="006F744F" w:rsidRDefault="006F744F">
      <w:pPr>
        <w:rPr>
          <w:rFonts w:ascii="Calibri" w:eastAsia="Calibri" w:hAnsi="Calibri" w:cs="Calibri"/>
        </w:rPr>
      </w:pPr>
    </w:p>
    <w:p w14:paraId="0000020A" w14:textId="77777777" w:rsidR="006F744F" w:rsidRDefault="006F744F">
      <w:pPr>
        <w:rPr>
          <w:rFonts w:ascii="Calibri" w:eastAsia="Calibri" w:hAnsi="Calibri" w:cs="Calibri"/>
        </w:rPr>
      </w:pPr>
    </w:p>
    <w:p w14:paraId="0000020B" w14:textId="77777777" w:rsidR="006F744F" w:rsidRDefault="006F744F">
      <w:pPr>
        <w:rPr>
          <w:rFonts w:ascii="Calibri" w:eastAsia="Calibri" w:hAnsi="Calibri" w:cs="Calibri"/>
        </w:rPr>
      </w:pPr>
    </w:p>
    <w:p w14:paraId="0000020C" w14:textId="77777777" w:rsidR="006F744F" w:rsidRDefault="006F744F">
      <w:pPr>
        <w:rPr>
          <w:rFonts w:ascii="Calibri" w:eastAsia="Calibri" w:hAnsi="Calibri" w:cs="Calibri"/>
        </w:rPr>
      </w:pPr>
    </w:p>
    <w:p w14:paraId="0000020D" w14:textId="77777777" w:rsidR="006F744F" w:rsidRDefault="006F744F">
      <w:pPr>
        <w:rPr>
          <w:rFonts w:ascii="Calibri" w:eastAsia="Calibri" w:hAnsi="Calibri" w:cs="Calibri"/>
        </w:rPr>
      </w:pPr>
    </w:p>
    <w:p w14:paraId="0000020E" w14:textId="77777777" w:rsidR="006F744F" w:rsidRDefault="006F744F">
      <w:pPr>
        <w:rPr>
          <w:rFonts w:ascii="Calibri" w:eastAsia="Calibri" w:hAnsi="Calibri" w:cs="Calibri"/>
        </w:rPr>
      </w:pPr>
    </w:p>
    <w:p w14:paraId="0000020F" w14:textId="77777777" w:rsidR="006F744F" w:rsidRDefault="006F744F">
      <w:pPr>
        <w:rPr>
          <w:rFonts w:ascii="Calibri" w:eastAsia="Calibri" w:hAnsi="Calibri" w:cs="Calibri"/>
        </w:rPr>
      </w:pPr>
    </w:p>
    <w:p w14:paraId="00000210" w14:textId="77777777" w:rsidR="006F744F" w:rsidRDefault="006F744F">
      <w:pPr>
        <w:rPr>
          <w:rFonts w:ascii="Calibri" w:eastAsia="Calibri" w:hAnsi="Calibri" w:cs="Calibri"/>
        </w:rPr>
      </w:pPr>
    </w:p>
    <w:p w14:paraId="00000211" w14:textId="77777777" w:rsidR="006F744F" w:rsidRDefault="006F744F">
      <w:pPr>
        <w:rPr>
          <w:rFonts w:ascii="Calibri" w:eastAsia="Calibri" w:hAnsi="Calibri" w:cs="Calibri"/>
        </w:rPr>
      </w:pPr>
    </w:p>
    <w:p w14:paraId="00000212" w14:textId="77777777" w:rsidR="006F744F" w:rsidRDefault="006F744F">
      <w:pPr>
        <w:rPr>
          <w:rFonts w:ascii="Calibri" w:eastAsia="Calibri" w:hAnsi="Calibri" w:cs="Calibri"/>
        </w:rPr>
      </w:pPr>
    </w:p>
    <w:p w14:paraId="00000213" w14:textId="77777777" w:rsidR="006F744F" w:rsidRDefault="006F744F">
      <w:pPr>
        <w:rPr>
          <w:rFonts w:ascii="Calibri" w:eastAsia="Calibri" w:hAnsi="Calibri" w:cs="Calibri"/>
        </w:rPr>
      </w:pPr>
    </w:p>
    <w:p w14:paraId="00000214" w14:textId="77777777" w:rsidR="006F744F" w:rsidRDefault="006F744F">
      <w:pPr>
        <w:rPr>
          <w:rFonts w:ascii="Calibri" w:eastAsia="Calibri" w:hAnsi="Calibri" w:cs="Calibri"/>
        </w:rPr>
      </w:pPr>
    </w:p>
    <w:p w14:paraId="00000215" w14:textId="77777777" w:rsidR="006F744F" w:rsidRDefault="006F744F">
      <w:pPr>
        <w:rPr>
          <w:rFonts w:ascii="Calibri" w:eastAsia="Calibri" w:hAnsi="Calibri" w:cs="Calibri"/>
        </w:rPr>
      </w:pPr>
    </w:p>
    <w:p w14:paraId="00000216" w14:textId="77777777" w:rsidR="006F744F" w:rsidRDefault="006F744F">
      <w:pPr>
        <w:rPr>
          <w:rFonts w:ascii="Calibri" w:eastAsia="Calibri" w:hAnsi="Calibri" w:cs="Calibri"/>
        </w:rPr>
      </w:pPr>
    </w:p>
    <w:p w14:paraId="00000217" w14:textId="77777777" w:rsidR="006F744F" w:rsidRDefault="006F744F">
      <w:pPr>
        <w:rPr>
          <w:rFonts w:ascii="Calibri" w:eastAsia="Calibri" w:hAnsi="Calibri" w:cs="Calibri"/>
        </w:rPr>
      </w:pPr>
    </w:p>
    <w:p w14:paraId="00000218" w14:textId="77777777" w:rsidR="006F744F" w:rsidRDefault="006F744F">
      <w:pPr>
        <w:rPr>
          <w:rFonts w:ascii="Calibri" w:eastAsia="Calibri" w:hAnsi="Calibri" w:cs="Calibri"/>
        </w:rPr>
      </w:pPr>
    </w:p>
    <w:p w14:paraId="00000219" w14:textId="77777777" w:rsidR="006F744F" w:rsidRDefault="006F744F">
      <w:pPr>
        <w:rPr>
          <w:rFonts w:ascii="Calibri" w:eastAsia="Calibri" w:hAnsi="Calibri" w:cs="Calibri"/>
        </w:rPr>
      </w:pPr>
    </w:p>
    <w:p w14:paraId="0000022C" w14:textId="77777777" w:rsidR="006F744F" w:rsidRDefault="008B4170">
      <w:pPr>
        <w:spacing w:after="240"/>
        <w:rPr>
          <w:rFonts w:ascii="Calibri" w:eastAsia="Calibri" w:hAnsi="Calibri" w:cs="Calibri"/>
          <w:b/>
          <w:sz w:val="22"/>
          <w:szCs w:val="22"/>
        </w:rPr>
      </w:pPr>
      <w:r>
        <w:rPr>
          <w:rFonts w:ascii="Calibri" w:eastAsia="Calibri" w:hAnsi="Calibri" w:cs="Calibri"/>
          <w:b/>
          <w:sz w:val="22"/>
          <w:szCs w:val="22"/>
        </w:rPr>
        <w:t xml:space="preserve">ANNEX - </w:t>
      </w:r>
      <w:sdt>
        <w:sdtPr>
          <w:tag w:val="goog_rdk_105"/>
          <w:id w:val="1655562943"/>
        </w:sdtPr>
        <w:sdtEndPr/>
        <w:sdtContent/>
      </w:sdt>
      <w:r>
        <w:rPr>
          <w:rFonts w:ascii="Calibri" w:eastAsia="Calibri" w:hAnsi="Calibri" w:cs="Calibri"/>
          <w:b/>
          <w:sz w:val="22"/>
          <w:szCs w:val="22"/>
        </w:rPr>
        <w:t>TABLE B</w:t>
      </w:r>
    </w:p>
    <w:tbl>
      <w:tblPr>
        <w:tblStyle w:val="aff6"/>
        <w:tblW w:w="9710" w:type="dxa"/>
        <w:tblLayout w:type="fixed"/>
        <w:tblLook w:val="0400" w:firstRow="0" w:lastRow="0" w:firstColumn="0" w:lastColumn="0" w:noHBand="0" w:noVBand="1"/>
      </w:tblPr>
      <w:tblGrid>
        <w:gridCol w:w="1935"/>
        <w:gridCol w:w="1475"/>
        <w:gridCol w:w="2520"/>
        <w:gridCol w:w="990"/>
        <w:gridCol w:w="1260"/>
        <w:gridCol w:w="1530"/>
      </w:tblGrid>
      <w:tr w:rsidR="006F744F" w14:paraId="3A7406E5" w14:textId="77777777" w:rsidTr="00867F83">
        <w:trPr>
          <w:trHeight w:val="78"/>
        </w:trPr>
        <w:tc>
          <w:tcPr>
            <w:tcW w:w="1935" w:type="dxa"/>
            <w:tcBorders>
              <w:top w:val="single" w:sz="4" w:space="0" w:color="auto"/>
              <w:left w:val="single" w:sz="4" w:space="0" w:color="auto"/>
              <w:bottom w:val="single" w:sz="4" w:space="0" w:color="auto"/>
              <w:right w:val="single" w:sz="4" w:space="0" w:color="auto"/>
            </w:tcBorders>
            <w:shd w:val="clear" w:color="auto" w:fill="FFFFFF"/>
            <w:tcMar>
              <w:top w:w="100" w:type="dxa"/>
              <w:left w:w="120" w:type="dxa"/>
              <w:bottom w:w="100" w:type="dxa"/>
              <w:right w:w="120" w:type="dxa"/>
            </w:tcMar>
          </w:tcPr>
          <w:p w14:paraId="0000022D" w14:textId="77777777" w:rsidR="006F744F" w:rsidRPr="00867F83" w:rsidRDefault="008B4170">
            <w:pPr>
              <w:ind w:right="180"/>
              <w:rPr>
                <w:rFonts w:ascii="Calibri" w:eastAsia="Calibri" w:hAnsi="Calibri" w:cs="Calibri"/>
                <w:b/>
                <w:bCs/>
                <w:sz w:val="20"/>
                <w:szCs w:val="20"/>
              </w:rPr>
            </w:pPr>
            <w:r w:rsidRPr="00867F83">
              <w:rPr>
                <w:rFonts w:ascii="Calibri" w:eastAsia="Calibri" w:hAnsi="Calibri" w:cs="Calibri"/>
                <w:b/>
                <w:bCs/>
                <w:sz w:val="20"/>
                <w:szCs w:val="20"/>
              </w:rPr>
              <w:t>Project Objective:        </w:t>
            </w:r>
          </w:p>
        </w:tc>
        <w:tc>
          <w:tcPr>
            <w:tcW w:w="7775" w:type="dxa"/>
            <w:gridSpan w:val="5"/>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2E" w14:textId="77777777" w:rsidR="006F744F" w:rsidRPr="00867F83" w:rsidRDefault="008B4170">
            <w:pPr>
              <w:ind w:right="180"/>
              <w:rPr>
                <w:rFonts w:ascii="Calibri" w:eastAsia="Calibri" w:hAnsi="Calibri" w:cs="Calibri"/>
                <w:bCs/>
                <w:sz w:val="22"/>
                <w:szCs w:val="22"/>
              </w:rPr>
            </w:pPr>
            <w:r w:rsidRPr="00867F83">
              <w:rPr>
                <w:rFonts w:ascii="Calibri" w:eastAsia="Calibri" w:hAnsi="Calibri" w:cs="Calibri"/>
                <w:bCs/>
                <w:sz w:val="22"/>
                <w:szCs w:val="22"/>
              </w:rPr>
              <w:t xml:space="preserve">To reduce the production and use of problematic single-use plastic beverage and food packaging and increase the market share of suitable </w:t>
            </w:r>
            <w:proofErr w:type="gramStart"/>
            <w:r w:rsidRPr="00867F83">
              <w:rPr>
                <w:rFonts w:ascii="Calibri" w:eastAsia="Calibri" w:hAnsi="Calibri" w:cs="Calibri"/>
                <w:bCs/>
                <w:sz w:val="22"/>
                <w:szCs w:val="22"/>
              </w:rPr>
              <w:t>environmentally-</w:t>
            </w:r>
            <w:r w:rsidRPr="00867F83">
              <w:rPr>
                <w:rFonts w:ascii="Calibri" w:eastAsia="Calibri" w:hAnsi="Calibri" w:cs="Calibri"/>
                <w:bCs/>
                <w:sz w:val="22"/>
                <w:szCs w:val="22"/>
              </w:rPr>
              <w:lastRenderedPageBreak/>
              <w:t>friendly</w:t>
            </w:r>
            <w:proofErr w:type="gramEnd"/>
            <w:r w:rsidRPr="00867F83">
              <w:rPr>
                <w:rFonts w:ascii="Calibri" w:eastAsia="Calibri" w:hAnsi="Calibri" w:cs="Calibri"/>
                <w:bCs/>
                <w:sz w:val="22"/>
                <w:szCs w:val="22"/>
              </w:rPr>
              <w:t xml:space="preserve"> alternatives through an integrated upstream approach targeting policy makers, private sector actors and consumers</w:t>
            </w:r>
          </w:p>
        </w:tc>
      </w:tr>
      <w:tr w:rsidR="006F744F" w14:paraId="103955F6" w14:textId="77777777" w:rsidTr="00867F83">
        <w:trPr>
          <w:trHeight w:val="20"/>
        </w:trPr>
        <w:tc>
          <w:tcPr>
            <w:tcW w:w="1935" w:type="dxa"/>
            <w:vMerge w:val="restart"/>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33" w14:textId="77777777" w:rsidR="006F744F" w:rsidRPr="00867F83" w:rsidRDefault="008B4170">
            <w:pPr>
              <w:ind w:right="180"/>
              <w:rPr>
                <w:rFonts w:ascii="Calibri" w:eastAsia="Calibri" w:hAnsi="Calibri" w:cs="Calibri"/>
                <w:b/>
                <w:bCs/>
                <w:sz w:val="20"/>
                <w:szCs w:val="20"/>
              </w:rPr>
            </w:pPr>
            <w:r w:rsidRPr="00867F83">
              <w:rPr>
                <w:rFonts w:ascii="Calibri" w:eastAsia="Calibri" w:hAnsi="Calibri" w:cs="Calibri"/>
                <w:b/>
                <w:bCs/>
                <w:sz w:val="20"/>
                <w:szCs w:val="20"/>
              </w:rPr>
              <w:lastRenderedPageBreak/>
              <w:t>Program Components</w:t>
            </w:r>
          </w:p>
        </w:tc>
        <w:tc>
          <w:tcPr>
            <w:tcW w:w="1475" w:type="dxa"/>
            <w:vMerge w:val="restart"/>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34" w14:textId="77777777" w:rsidR="006F744F" w:rsidRPr="00867F83" w:rsidRDefault="008B4170">
            <w:pPr>
              <w:ind w:right="180"/>
              <w:rPr>
                <w:rFonts w:ascii="Calibri" w:eastAsia="Calibri" w:hAnsi="Calibri" w:cs="Calibri"/>
                <w:b/>
                <w:bCs/>
                <w:sz w:val="20"/>
                <w:szCs w:val="20"/>
              </w:rPr>
            </w:pPr>
            <w:r w:rsidRPr="00867F83">
              <w:rPr>
                <w:rFonts w:ascii="Calibri" w:eastAsia="Calibri" w:hAnsi="Calibri" w:cs="Calibri"/>
                <w:b/>
                <w:bCs/>
                <w:sz w:val="20"/>
                <w:szCs w:val="20"/>
              </w:rPr>
              <w:t>Component Type</w:t>
            </w:r>
          </w:p>
        </w:tc>
        <w:tc>
          <w:tcPr>
            <w:tcW w:w="2520" w:type="dxa"/>
            <w:vMerge w:val="restart"/>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35" w14:textId="77777777" w:rsidR="006F744F" w:rsidRDefault="008B4170">
            <w:pPr>
              <w:ind w:right="180"/>
              <w:rPr>
                <w:rFonts w:ascii="Calibri" w:eastAsia="Calibri" w:hAnsi="Calibri" w:cs="Calibri"/>
                <w:sz w:val="20"/>
                <w:szCs w:val="20"/>
              </w:rPr>
            </w:pPr>
            <w:r>
              <w:rPr>
                <w:rFonts w:ascii="Calibri" w:eastAsia="Calibri" w:hAnsi="Calibri" w:cs="Calibri"/>
                <w:b/>
                <w:sz w:val="20"/>
                <w:szCs w:val="20"/>
              </w:rPr>
              <w:t>Program Outcomes</w:t>
            </w:r>
          </w:p>
        </w:tc>
        <w:tc>
          <w:tcPr>
            <w:tcW w:w="990" w:type="dxa"/>
            <w:vMerge w:val="restart"/>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36" w14:textId="77777777" w:rsidR="006F744F" w:rsidRDefault="008B4170">
            <w:pPr>
              <w:ind w:right="180"/>
              <w:rPr>
                <w:rFonts w:ascii="Calibri" w:eastAsia="Calibri" w:hAnsi="Calibri" w:cs="Calibri"/>
                <w:sz w:val="20"/>
                <w:szCs w:val="20"/>
              </w:rPr>
            </w:pPr>
            <w:r>
              <w:rPr>
                <w:rFonts w:ascii="Calibri" w:eastAsia="Calibri" w:hAnsi="Calibri" w:cs="Calibri"/>
                <w:b/>
                <w:sz w:val="20"/>
                <w:szCs w:val="20"/>
              </w:rPr>
              <w:t>Trust Fund</w:t>
            </w:r>
          </w:p>
        </w:tc>
        <w:tc>
          <w:tcPr>
            <w:tcW w:w="2790" w:type="dxa"/>
            <w:gridSpan w:val="2"/>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37" w14:textId="77777777" w:rsidR="006F744F" w:rsidRDefault="008B4170">
            <w:pPr>
              <w:ind w:right="180"/>
              <w:jc w:val="center"/>
              <w:rPr>
                <w:rFonts w:ascii="Calibri" w:eastAsia="Calibri" w:hAnsi="Calibri" w:cs="Calibri"/>
                <w:sz w:val="20"/>
                <w:szCs w:val="20"/>
              </w:rPr>
            </w:pPr>
            <w:r>
              <w:rPr>
                <w:rFonts w:ascii="Calibri" w:eastAsia="Calibri" w:hAnsi="Calibri" w:cs="Calibri"/>
                <w:b/>
                <w:sz w:val="20"/>
                <w:szCs w:val="20"/>
              </w:rPr>
              <w:t>(in $)</w:t>
            </w:r>
          </w:p>
        </w:tc>
      </w:tr>
      <w:tr w:rsidR="006F744F" w14:paraId="02A37EE2" w14:textId="77777777" w:rsidTr="00867F83">
        <w:trPr>
          <w:trHeight w:val="20"/>
        </w:trPr>
        <w:tc>
          <w:tcPr>
            <w:tcW w:w="1935" w:type="dxa"/>
            <w:vMerge/>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39" w14:textId="77777777" w:rsidR="006F744F" w:rsidRDefault="006F744F">
            <w:pPr>
              <w:widowControl w:val="0"/>
              <w:spacing w:line="276" w:lineRule="auto"/>
              <w:rPr>
                <w:rFonts w:ascii="Calibri" w:eastAsia="Calibri" w:hAnsi="Calibri" w:cs="Calibri"/>
                <w:sz w:val="20"/>
                <w:szCs w:val="20"/>
              </w:rPr>
            </w:pPr>
          </w:p>
        </w:tc>
        <w:tc>
          <w:tcPr>
            <w:tcW w:w="1475" w:type="dxa"/>
            <w:vMerge/>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3A" w14:textId="77777777" w:rsidR="006F744F" w:rsidRDefault="006F744F">
            <w:pPr>
              <w:widowControl w:val="0"/>
              <w:spacing w:line="276" w:lineRule="auto"/>
              <w:rPr>
                <w:rFonts w:ascii="Calibri" w:eastAsia="Calibri" w:hAnsi="Calibri" w:cs="Calibri"/>
                <w:sz w:val="20"/>
                <w:szCs w:val="20"/>
              </w:rPr>
            </w:pPr>
          </w:p>
        </w:tc>
        <w:tc>
          <w:tcPr>
            <w:tcW w:w="2520" w:type="dxa"/>
            <w:vMerge/>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3B" w14:textId="77777777" w:rsidR="006F744F" w:rsidRDefault="006F744F">
            <w:pPr>
              <w:widowControl w:val="0"/>
              <w:spacing w:line="276" w:lineRule="auto"/>
              <w:rPr>
                <w:rFonts w:ascii="Calibri" w:eastAsia="Calibri" w:hAnsi="Calibri" w:cs="Calibri"/>
                <w:sz w:val="20"/>
                <w:szCs w:val="20"/>
              </w:rPr>
            </w:pPr>
          </w:p>
        </w:tc>
        <w:tc>
          <w:tcPr>
            <w:tcW w:w="990" w:type="dxa"/>
            <w:vMerge/>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3C" w14:textId="77777777" w:rsidR="006F744F" w:rsidRDefault="006F744F">
            <w:pPr>
              <w:widowControl w:val="0"/>
              <w:spacing w:line="276" w:lineRule="auto"/>
              <w:rPr>
                <w:rFonts w:ascii="Calibri" w:eastAsia="Calibri" w:hAnsi="Calibri" w:cs="Calibri"/>
                <w:sz w:val="20"/>
                <w:szCs w:val="20"/>
              </w:rPr>
            </w:pPr>
          </w:p>
        </w:tc>
        <w:tc>
          <w:tcPr>
            <w:tcW w:w="126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3D" w14:textId="77777777" w:rsidR="006F744F" w:rsidRDefault="008B4170">
            <w:pPr>
              <w:ind w:right="180"/>
              <w:rPr>
                <w:rFonts w:ascii="Calibri" w:eastAsia="Calibri" w:hAnsi="Calibri" w:cs="Calibri"/>
                <w:sz w:val="20"/>
                <w:szCs w:val="20"/>
              </w:rPr>
            </w:pPr>
            <w:r>
              <w:rPr>
                <w:rFonts w:ascii="Calibri" w:eastAsia="Calibri" w:hAnsi="Calibri" w:cs="Calibri"/>
                <w:b/>
                <w:sz w:val="20"/>
                <w:szCs w:val="20"/>
              </w:rPr>
              <w:t>GEF Program Financing</w:t>
            </w:r>
          </w:p>
        </w:tc>
        <w:tc>
          <w:tcPr>
            <w:tcW w:w="153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3E" w14:textId="77777777" w:rsidR="006F744F" w:rsidRDefault="008B4170">
            <w:pPr>
              <w:ind w:right="180"/>
              <w:rPr>
                <w:rFonts w:ascii="Calibri" w:eastAsia="Calibri" w:hAnsi="Calibri" w:cs="Calibri"/>
                <w:sz w:val="20"/>
                <w:szCs w:val="20"/>
              </w:rPr>
            </w:pPr>
            <w:r>
              <w:rPr>
                <w:rFonts w:ascii="Calibri" w:eastAsia="Calibri" w:hAnsi="Calibri" w:cs="Calibri"/>
                <w:b/>
                <w:sz w:val="20"/>
                <w:szCs w:val="20"/>
              </w:rPr>
              <w:t>Co - financing</w:t>
            </w:r>
          </w:p>
        </w:tc>
      </w:tr>
      <w:tr w:rsidR="006F744F" w14:paraId="554766A3" w14:textId="77777777" w:rsidTr="00867F83">
        <w:trPr>
          <w:trHeight w:val="515"/>
        </w:trPr>
        <w:tc>
          <w:tcPr>
            <w:tcW w:w="193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3F" w14:textId="77777777" w:rsidR="006F744F" w:rsidRDefault="008B4170">
            <w:pPr>
              <w:ind w:right="180"/>
              <w:rPr>
                <w:rFonts w:ascii="Calibri" w:eastAsia="Calibri" w:hAnsi="Calibri" w:cs="Calibri"/>
                <w:sz w:val="20"/>
                <w:szCs w:val="20"/>
              </w:rPr>
            </w:pPr>
            <w:r>
              <w:rPr>
                <w:rFonts w:ascii="Calibri" w:eastAsia="Calibri" w:hAnsi="Calibri" w:cs="Calibri"/>
                <w:b/>
                <w:sz w:val="20"/>
                <w:szCs w:val="20"/>
              </w:rPr>
              <w:t xml:space="preserve">Component 1: Enabling regulatory and policy </w:t>
            </w:r>
            <w:proofErr w:type="gramStart"/>
            <w:r>
              <w:rPr>
                <w:rFonts w:ascii="Calibri" w:eastAsia="Calibri" w:hAnsi="Calibri" w:cs="Calibri"/>
                <w:b/>
                <w:sz w:val="20"/>
                <w:szCs w:val="20"/>
              </w:rPr>
              <w:t>framework</w:t>
            </w:r>
            <w:proofErr w:type="gramEnd"/>
          </w:p>
          <w:p w14:paraId="00000240" w14:textId="77777777" w:rsidR="006F744F" w:rsidRDefault="006F744F">
            <w:pPr>
              <w:rPr>
                <w:rFonts w:ascii="Calibri" w:eastAsia="Calibri" w:hAnsi="Calibri" w:cs="Calibri"/>
                <w:sz w:val="20"/>
                <w:szCs w:val="20"/>
              </w:rPr>
            </w:pPr>
          </w:p>
        </w:tc>
        <w:tc>
          <w:tcPr>
            <w:tcW w:w="147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41" w14:textId="77777777" w:rsidR="006F744F" w:rsidRPr="00867F83" w:rsidRDefault="008B4170">
            <w:pPr>
              <w:rPr>
                <w:rFonts w:ascii="Calibri" w:eastAsia="Calibri" w:hAnsi="Calibri" w:cs="Calibri"/>
                <w:bCs/>
                <w:sz w:val="20"/>
                <w:szCs w:val="20"/>
              </w:rPr>
            </w:pPr>
            <w:r w:rsidRPr="00867F83">
              <w:rPr>
                <w:rFonts w:ascii="Calibri" w:eastAsia="Calibri" w:hAnsi="Calibri" w:cs="Calibri"/>
                <w:bCs/>
                <w:sz w:val="20"/>
                <w:szCs w:val="20"/>
              </w:rPr>
              <w:t>TA </w:t>
            </w:r>
          </w:p>
        </w:tc>
        <w:tc>
          <w:tcPr>
            <w:tcW w:w="252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42" w14:textId="77777777" w:rsidR="006F744F" w:rsidRDefault="008B4170">
            <w:pPr>
              <w:ind w:right="180"/>
              <w:rPr>
                <w:rFonts w:ascii="Calibri" w:eastAsia="Calibri" w:hAnsi="Calibri" w:cs="Calibri"/>
                <w:sz w:val="20"/>
                <w:szCs w:val="20"/>
              </w:rPr>
            </w:pPr>
            <w:r>
              <w:rPr>
                <w:rFonts w:ascii="Calibri" w:eastAsia="Calibri" w:hAnsi="Calibri" w:cs="Calibri"/>
                <w:sz w:val="20"/>
                <w:szCs w:val="20"/>
              </w:rPr>
              <w:t xml:space="preserve">Outcome 1.1.: Regulators develop and implement policies that control the import and use of </w:t>
            </w:r>
            <w:proofErr w:type="gramStart"/>
            <w:r>
              <w:rPr>
                <w:rFonts w:ascii="Calibri" w:eastAsia="Calibri" w:hAnsi="Calibri" w:cs="Calibri"/>
                <w:sz w:val="20"/>
                <w:szCs w:val="20"/>
              </w:rPr>
              <w:t>single</w:t>
            </w:r>
            <w:proofErr w:type="gramEnd"/>
          </w:p>
          <w:p w14:paraId="00000243" w14:textId="77777777" w:rsidR="006F744F" w:rsidRDefault="008B4170">
            <w:pPr>
              <w:ind w:right="180"/>
              <w:rPr>
                <w:rFonts w:ascii="Calibri" w:eastAsia="Calibri" w:hAnsi="Calibri" w:cs="Calibri"/>
                <w:sz w:val="20"/>
                <w:szCs w:val="20"/>
              </w:rPr>
            </w:pPr>
            <w:r>
              <w:rPr>
                <w:rFonts w:ascii="Calibri" w:eastAsia="Calibri" w:hAnsi="Calibri" w:cs="Calibri"/>
                <w:sz w:val="20"/>
                <w:szCs w:val="20"/>
              </w:rPr>
              <w:t>use plastic</w:t>
            </w:r>
          </w:p>
          <w:p w14:paraId="00000244" w14:textId="77777777" w:rsidR="006F744F" w:rsidRDefault="006F744F">
            <w:pPr>
              <w:ind w:right="180"/>
              <w:rPr>
                <w:rFonts w:ascii="Calibri" w:eastAsia="Calibri" w:hAnsi="Calibri" w:cs="Calibri"/>
                <w:sz w:val="20"/>
                <w:szCs w:val="20"/>
              </w:rPr>
            </w:pPr>
          </w:p>
          <w:p w14:paraId="00000245" w14:textId="77777777" w:rsidR="006F744F" w:rsidRDefault="008B4170">
            <w:pPr>
              <w:ind w:right="180"/>
              <w:rPr>
                <w:rFonts w:ascii="Calibri" w:eastAsia="Calibri" w:hAnsi="Calibri" w:cs="Calibri"/>
                <w:sz w:val="20"/>
                <w:szCs w:val="20"/>
              </w:rPr>
            </w:pPr>
            <w:r>
              <w:rPr>
                <w:rFonts w:ascii="Calibri" w:eastAsia="Calibri" w:hAnsi="Calibri" w:cs="Calibri"/>
                <w:sz w:val="20"/>
                <w:szCs w:val="20"/>
              </w:rPr>
              <w:t>Outcome 1.2.: Regulators develop and implement policies that create and incentivize circularity for</w:t>
            </w:r>
          </w:p>
          <w:p w14:paraId="00000246" w14:textId="77777777" w:rsidR="006F744F" w:rsidRDefault="008B4170">
            <w:pPr>
              <w:ind w:right="180"/>
              <w:rPr>
                <w:rFonts w:ascii="Calibri" w:eastAsia="Calibri" w:hAnsi="Calibri" w:cs="Calibri"/>
                <w:sz w:val="20"/>
                <w:szCs w:val="20"/>
              </w:rPr>
            </w:pPr>
            <w:r>
              <w:rPr>
                <w:rFonts w:ascii="Calibri" w:eastAsia="Calibri" w:hAnsi="Calibri" w:cs="Calibri"/>
                <w:sz w:val="20"/>
                <w:szCs w:val="20"/>
              </w:rPr>
              <w:t>plastics.</w:t>
            </w:r>
          </w:p>
        </w:tc>
        <w:tc>
          <w:tcPr>
            <w:tcW w:w="99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47" w14:textId="47F8A02A" w:rsidR="006F744F" w:rsidRPr="00867F83" w:rsidRDefault="00867F83">
            <w:pPr>
              <w:ind w:right="180"/>
              <w:rPr>
                <w:rFonts w:ascii="Calibri" w:eastAsia="Calibri" w:hAnsi="Calibri" w:cs="Calibri"/>
                <w:bCs/>
                <w:sz w:val="20"/>
                <w:szCs w:val="20"/>
              </w:rPr>
            </w:pPr>
            <w:r w:rsidRPr="00867F83">
              <w:rPr>
                <w:rFonts w:ascii="Calibri" w:eastAsia="Calibri" w:hAnsi="Calibri" w:cs="Calibri"/>
                <w:bCs/>
                <w:sz w:val="20"/>
                <w:szCs w:val="20"/>
              </w:rPr>
              <w:t>GEF TF</w:t>
            </w:r>
          </w:p>
        </w:tc>
        <w:tc>
          <w:tcPr>
            <w:tcW w:w="126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48" w14:textId="77777777" w:rsidR="006F744F" w:rsidRDefault="008B4170">
            <w:pPr>
              <w:ind w:right="180"/>
              <w:rPr>
                <w:rFonts w:ascii="Calibri" w:eastAsia="Calibri" w:hAnsi="Calibri" w:cs="Calibri"/>
                <w:sz w:val="20"/>
                <w:szCs w:val="20"/>
              </w:rPr>
            </w:pPr>
            <w:r>
              <w:rPr>
                <w:rFonts w:ascii="Calibri" w:eastAsia="Calibri" w:hAnsi="Calibri" w:cs="Calibri"/>
                <w:b/>
                <w:sz w:val="20"/>
                <w:szCs w:val="20"/>
              </w:rPr>
              <w:t> </w:t>
            </w:r>
            <w:r>
              <w:rPr>
                <w:rFonts w:ascii="Calibri" w:eastAsia="Calibri" w:hAnsi="Calibri" w:cs="Calibri"/>
                <w:sz w:val="20"/>
                <w:szCs w:val="20"/>
              </w:rPr>
              <w:t>757,798</w:t>
            </w:r>
          </w:p>
        </w:tc>
        <w:tc>
          <w:tcPr>
            <w:tcW w:w="153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49" w14:textId="1B3B8496" w:rsidR="006F744F" w:rsidRDefault="008B4170">
            <w:pPr>
              <w:ind w:right="180"/>
              <w:rPr>
                <w:rFonts w:ascii="Calibri" w:eastAsia="Calibri" w:hAnsi="Calibri" w:cs="Calibri"/>
                <w:sz w:val="20"/>
                <w:szCs w:val="20"/>
              </w:rPr>
            </w:pPr>
            <w:r>
              <w:rPr>
                <w:rFonts w:ascii="Calibri" w:eastAsia="Calibri" w:hAnsi="Calibri" w:cs="Calibri"/>
                <w:sz w:val="20"/>
                <w:szCs w:val="20"/>
              </w:rPr>
              <w:t xml:space="preserve"> </w:t>
            </w:r>
            <w:r w:rsidR="00430166">
              <w:rPr>
                <w:rFonts w:ascii="Calibri" w:eastAsia="Calibri" w:hAnsi="Calibri" w:cs="Calibri"/>
                <w:sz w:val="20"/>
                <w:szCs w:val="20"/>
              </w:rPr>
              <w:t>763,809</w:t>
            </w:r>
          </w:p>
        </w:tc>
      </w:tr>
      <w:tr w:rsidR="006F744F" w14:paraId="2F396072" w14:textId="77777777" w:rsidTr="00867F83">
        <w:trPr>
          <w:trHeight w:val="515"/>
        </w:trPr>
        <w:tc>
          <w:tcPr>
            <w:tcW w:w="193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4A" w14:textId="77777777" w:rsidR="006F744F" w:rsidRDefault="008B4170">
            <w:pPr>
              <w:rPr>
                <w:rFonts w:ascii="Calibri" w:eastAsia="Calibri" w:hAnsi="Calibri" w:cs="Calibri"/>
                <w:sz w:val="20"/>
                <w:szCs w:val="20"/>
              </w:rPr>
            </w:pPr>
            <w:r>
              <w:rPr>
                <w:rFonts w:ascii="Calibri" w:eastAsia="Calibri" w:hAnsi="Calibri" w:cs="Calibri"/>
                <w:b/>
                <w:sz w:val="20"/>
                <w:szCs w:val="20"/>
              </w:rPr>
              <w:t>Component 2: Private sector engagement</w:t>
            </w:r>
          </w:p>
        </w:tc>
        <w:tc>
          <w:tcPr>
            <w:tcW w:w="147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4B" w14:textId="77777777" w:rsidR="006F744F" w:rsidRDefault="008B4170">
            <w:pPr>
              <w:rPr>
                <w:rFonts w:ascii="Calibri" w:eastAsia="Calibri" w:hAnsi="Calibri" w:cs="Calibri"/>
                <w:sz w:val="20"/>
                <w:szCs w:val="20"/>
              </w:rPr>
            </w:pPr>
            <w:r>
              <w:rPr>
                <w:rFonts w:ascii="Calibri" w:eastAsia="Calibri" w:hAnsi="Calibri" w:cs="Calibri"/>
                <w:sz w:val="20"/>
                <w:szCs w:val="20"/>
              </w:rPr>
              <w:t>INV</w:t>
            </w:r>
          </w:p>
        </w:tc>
        <w:tc>
          <w:tcPr>
            <w:tcW w:w="252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4C" w14:textId="77777777" w:rsidR="006F744F" w:rsidRDefault="008B4170">
            <w:pPr>
              <w:rPr>
                <w:rFonts w:ascii="Calibri" w:eastAsia="Calibri" w:hAnsi="Calibri" w:cs="Calibri"/>
                <w:sz w:val="20"/>
                <w:szCs w:val="20"/>
              </w:rPr>
            </w:pPr>
            <w:r>
              <w:rPr>
                <w:rFonts w:ascii="Calibri" w:eastAsia="Calibri" w:hAnsi="Calibri" w:cs="Calibri"/>
                <w:sz w:val="20"/>
                <w:szCs w:val="20"/>
              </w:rPr>
              <w:t>Outcome 2.1.: Food, beverage and hospitality industry actors commit to reduce the use of plastic</w:t>
            </w:r>
          </w:p>
          <w:p w14:paraId="0000024D" w14:textId="77777777" w:rsidR="006F744F" w:rsidRDefault="008B4170">
            <w:pPr>
              <w:rPr>
                <w:rFonts w:ascii="Calibri" w:eastAsia="Calibri" w:hAnsi="Calibri" w:cs="Calibri"/>
                <w:sz w:val="20"/>
                <w:szCs w:val="20"/>
              </w:rPr>
            </w:pPr>
            <w:r>
              <w:rPr>
                <w:rFonts w:ascii="Calibri" w:eastAsia="Calibri" w:hAnsi="Calibri" w:cs="Calibri"/>
                <w:sz w:val="20"/>
                <w:szCs w:val="20"/>
              </w:rPr>
              <w:t>packaging and create and/or distribute environmentally-friendly products through innovative circular</w:t>
            </w:r>
          </w:p>
          <w:p w14:paraId="0000024E" w14:textId="77777777" w:rsidR="006F744F" w:rsidRDefault="008B4170">
            <w:pPr>
              <w:rPr>
                <w:rFonts w:ascii="Calibri" w:eastAsia="Calibri" w:hAnsi="Calibri" w:cs="Calibri"/>
                <w:sz w:val="20"/>
                <w:szCs w:val="20"/>
              </w:rPr>
            </w:pPr>
            <w:r>
              <w:rPr>
                <w:rFonts w:ascii="Calibri" w:eastAsia="Calibri" w:hAnsi="Calibri" w:cs="Calibri"/>
                <w:sz w:val="20"/>
                <w:szCs w:val="20"/>
              </w:rPr>
              <w:t>business models, reducing the use of SUPs</w:t>
            </w:r>
          </w:p>
          <w:p w14:paraId="0000024F" w14:textId="77777777" w:rsidR="006F744F" w:rsidRDefault="006F744F">
            <w:pPr>
              <w:rPr>
                <w:rFonts w:ascii="Calibri" w:eastAsia="Calibri" w:hAnsi="Calibri" w:cs="Calibri"/>
                <w:sz w:val="20"/>
                <w:szCs w:val="20"/>
              </w:rPr>
            </w:pPr>
          </w:p>
          <w:p w14:paraId="00000250" w14:textId="77777777" w:rsidR="006F744F" w:rsidRDefault="008B4170">
            <w:pPr>
              <w:rPr>
                <w:rFonts w:ascii="Calibri" w:eastAsia="Calibri" w:hAnsi="Calibri" w:cs="Calibri"/>
                <w:sz w:val="20"/>
                <w:szCs w:val="20"/>
              </w:rPr>
            </w:pPr>
            <w:r>
              <w:rPr>
                <w:rFonts w:ascii="Calibri" w:eastAsia="Calibri" w:hAnsi="Calibri" w:cs="Calibri"/>
                <w:sz w:val="20"/>
                <w:szCs w:val="20"/>
              </w:rPr>
              <w:t>Outcome 2.2.: Food, beverage and hospitality industry actors engage in pilot business models to</w:t>
            </w:r>
          </w:p>
          <w:p w14:paraId="00000251" w14:textId="77777777" w:rsidR="006F744F" w:rsidRDefault="008B4170">
            <w:pPr>
              <w:rPr>
                <w:rFonts w:ascii="Calibri" w:eastAsia="Calibri" w:hAnsi="Calibri" w:cs="Calibri"/>
                <w:sz w:val="20"/>
                <w:szCs w:val="20"/>
              </w:rPr>
            </w:pPr>
            <w:r>
              <w:rPr>
                <w:rFonts w:ascii="Calibri" w:eastAsia="Calibri" w:hAnsi="Calibri" w:cs="Calibri"/>
                <w:sz w:val="20"/>
                <w:szCs w:val="20"/>
              </w:rPr>
              <w:t>increase the uptake of environmentally-friendly products through innovative circular business models,</w:t>
            </w:r>
          </w:p>
          <w:p w14:paraId="00000252" w14:textId="77777777" w:rsidR="006F744F" w:rsidRDefault="008B4170">
            <w:pPr>
              <w:rPr>
                <w:rFonts w:ascii="Calibri" w:eastAsia="Calibri" w:hAnsi="Calibri" w:cs="Calibri"/>
                <w:sz w:val="20"/>
                <w:szCs w:val="20"/>
              </w:rPr>
            </w:pPr>
            <w:r>
              <w:rPr>
                <w:rFonts w:ascii="Calibri" w:eastAsia="Calibri" w:hAnsi="Calibri" w:cs="Calibri"/>
                <w:sz w:val="20"/>
                <w:szCs w:val="20"/>
              </w:rPr>
              <w:t>reducing the use of SUPs</w:t>
            </w:r>
          </w:p>
        </w:tc>
        <w:tc>
          <w:tcPr>
            <w:tcW w:w="99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53" w14:textId="77777777" w:rsidR="006F744F" w:rsidRPr="00867F83" w:rsidRDefault="008B4170">
            <w:pPr>
              <w:rPr>
                <w:rFonts w:ascii="Calibri" w:eastAsia="Calibri" w:hAnsi="Calibri" w:cs="Calibri"/>
                <w:bCs/>
                <w:sz w:val="20"/>
                <w:szCs w:val="20"/>
              </w:rPr>
            </w:pPr>
            <w:r w:rsidRPr="00867F83">
              <w:rPr>
                <w:rFonts w:ascii="Calibri" w:eastAsia="Calibri" w:hAnsi="Calibri" w:cs="Calibri"/>
                <w:bCs/>
                <w:sz w:val="20"/>
                <w:szCs w:val="20"/>
              </w:rPr>
              <w:t>GEF TF</w:t>
            </w:r>
          </w:p>
        </w:tc>
        <w:tc>
          <w:tcPr>
            <w:tcW w:w="126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54" w14:textId="77777777" w:rsidR="006F744F" w:rsidRDefault="008B4170">
            <w:pPr>
              <w:rPr>
                <w:rFonts w:ascii="Calibri" w:eastAsia="Calibri" w:hAnsi="Calibri" w:cs="Calibri"/>
                <w:sz w:val="20"/>
                <w:szCs w:val="20"/>
              </w:rPr>
            </w:pPr>
            <w:r>
              <w:rPr>
                <w:rFonts w:ascii="Calibri" w:eastAsia="Calibri" w:hAnsi="Calibri" w:cs="Calibri"/>
                <w:sz w:val="20"/>
                <w:szCs w:val="20"/>
              </w:rPr>
              <w:t>1,326,146</w:t>
            </w:r>
          </w:p>
          <w:p w14:paraId="00000255" w14:textId="77777777" w:rsidR="006F744F" w:rsidRDefault="006F744F">
            <w:pPr>
              <w:rPr>
                <w:rFonts w:ascii="Calibri" w:eastAsia="Calibri" w:hAnsi="Calibri" w:cs="Calibri"/>
                <w:sz w:val="20"/>
                <w:szCs w:val="20"/>
              </w:rPr>
            </w:pPr>
          </w:p>
          <w:p w14:paraId="00000256" w14:textId="77777777" w:rsidR="006F744F" w:rsidRDefault="006F744F">
            <w:pPr>
              <w:rPr>
                <w:rFonts w:ascii="Calibri" w:eastAsia="Calibri" w:hAnsi="Calibri" w:cs="Calibri"/>
                <w:sz w:val="20"/>
                <w:szCs w:val="20"/>
              </w:rPr>
            </w:pPr>
          </w:p>
        </w:tc>
        <w:tc>
          <w:tcPr>
            <w:tcW w:w="153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57" w14:textId="6A89BEAB" w:rsidR="006F744F" w:rsidRDefault="00430166">
            <w:pPr>
              <w:rPr>
                <w:rFonts w:ascii="Calibri" w:eastAsia="Calibri" w:hAnsi="Calibri" w:cs="Calibri"/>
                <w:sz w:val="20"/>
                <w:szCs w:val="20"/>
              </w:rPr>
            </w:pPr>
            <w:r>
              <w:rPr>
                <w:rFonts w:ascii="Calibri" w:eastAsia="Calibri" w:hAnsi="Calibri" w:cs="Calibri"/>
                <w:sz w:val="20"/>
                <w:szCs w:val="20"/>
              </w:rPr>
              <w:t>1,336,666</w:t>
            </w:r>
          </w:p>
        </w:tc>
      </w:tr>
      <w:tr w:rsidR="006F744F" w14:paraId="4735CF1A" w14:textId="77777777" w:rsidTr="00867F83">
        <w:trPr>
          <w:trHeight w:val="250"/>
        </w:trPr>
        <w:tc>
          <w:tcPr>
            <w:tcW w:w="193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58" w14:textId="77777777" w:rsidR="006F744F" w:rsidRDefault="008B4170">
            <w:pPr>
              <w:spacing w:after="240"/>
              <w:rPr>
                <w:rFonts w:ascii="Calibri" w:eastAsia="Calibri" w:hAnsi="Calibri" w:cs="Calibri"/>
                <w:sz w:val="20"/>
                <w:szCs w:val="20"/>
              </w:rPr>
            </w:pPr>
            <w:r>
              <w:rPr>
                <w:rFonts w:ascii="Calibri" w:eastAsia="Calibri" w:hAnsi="Calibri" w:cs="Calibri"/>
                <w:b/>
                <w:sz w:val="20"/>
                <w:szCs w:val="20"/>
              </w:rPr>
              <w:t xml:space="preserve">Component 3: Behavior and social changes </w:t>
            </w:r>
          </w:p>
        </w:tc>
        <w:tc>
          <w:tcPr>
            <w:tcW w:w="147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59" w14:textId="77777777" w:rsidR="006F744F" w:rsidRDefault="008B4170">
            <w:pPr>
              <w:rPr>
                <w:rFonts w:ascii="Calibri" w:eastAsia="Calibri" w:hAnsi="Calibri" w:cs="Calibri"/>
                <w:sz w:val="20"/>
                <w:szCs w:val="20"/>
              </w:rPr>
            </w:pPr>
            <w:r>
              <w:rPr>
                <w:rFonts w:ascii="Calibri" w:eastAsia="Calibri" w:hAnsi="Calibri" w:cs="Calibri"/>
                <w:sz w:val="20"/>
                <w:szCs w:val="20"/>
              </w:rPr>
              <w:t>TA</w:t>
            </w:r>
          </w:p>
        </w:tc>
        <w:tc>
          <w:tcPr>
            <w:tcW w:w="252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5C" w14:textId="3BF3AF05" w:rsidR="006F744F" w:rsidRPr="00867F83" w:rsidRDefault="008B4170" w:rsidP="00867F83">
            <w:pPr>
              <w:rPr>
                <w:rFonts w:ascii="Calibri" w:eastAsia="Calibri" w:hAnsi="Calibri" w:cs="Calibri"/>
                <w:sz w:val="18"/>
                <w:szCs w:val="18"/>
              </w:rPr>
            </w:pPr>
            <w:r>
              <w:rPr>
                <w:rFonts w:ascii="Calibri" w:eastAsia="Calibri" w:hAnsi="Calibri" w:cs="Calibri"/>
                <w:sz w:val="20"/>
                <w:szCs w:val="20"/>
              </w:rPr>
              <w:t xml:space="preserve">Outcome 3.1: Citizens increase participation in and use of circular / sustainable offerings for food and beverage, and demonstrate support for policy creation, accelerating </w:t>
            </w:r>
            <w:r>
              <w:rPr>
                <w:rFonts w:ascii="Calibri" w:eastAsia="Calibri" w:hAnsi="Calibri" w:cs="Calibri"/>
                <w:sz w:val="20"/>
                <w:szCs w:val="20"/>
              </w:rPr>
              <w:lastRenderedPageBreak/>
              <w:t>the implementation of components 1 and 2</w:t>
            </w:r>
          </w:p>
        </w:tc>
        <w:tc>
          <w:tcPr>
            <w:tcW w:w="99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5D" w14:textId="77777777" w:rsidR="006F744F" w:rsidRDefault="008B4170">
            <w:pPr>
              <w:rPr>
                <w:rFonts w:ascii="Calibri" w:eastAsia="Calibri" w:hAnsi="Calibri" w:cs="Calibri"/>
                <w:sz w:val="20"/>
                <w:szCs w:val="20"/>
              </w:rPr>
            </w:pPr>
            <w:r>
              <w:rPr>
                <w:rFonts w:ascii="Calibri" w:eastAsia="Calibri" w:hAnsi="Calibri" w:cs="Calibri"/>
                <w:sz w:val="20"/>
                <w:szCs w:val="20"/>
              </w:rPr>
              <w:lastRenderedPageBreak/>
              <w:t>GEF TF</w:t>
            </w:r>
          </w:p>
        </w:tc>
        <w:tc>
          <w:tcPr>
            <w:tcW w:w="126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5E" w14:textId="77777777" w:rsidR="006F744F" w:rsidRDefault="008B4170">
            <w:pPr>
              <w:rPr>
                <w:rFonts w:ascii="Calibri" w:eastAsia="Calibri" w:hAnsi="Calibri" w:cs="Calibri"/>
                <w:sz w:val="20"/>
                <w:szCs w:val="20"/>
              </w:rPr>
            </w:pPr>
            <w:r>
              <w:rPr>
                <w:rFonts w:ascii="Calibri" w:eastAsia="Calibri" w:hAnsi="Calibri" w:cs="Calibri"/>
                <w:sz w:val="20"/>
                <w:szCs w:val="20"/>
              </w:rPr>
              <w:t xml:space="preserve">947,247 </w:t>
            </w:r>
          </w:p>
          <w:p w14:paraId="0000025F" w14:textId="77777777" w:rsidR="006F744F" w:rsidRDefault="006F744F">
            <w:pPr>
              <w:rPr>
                <w:rFonts w:ascii="Calibri" w:eastAsia="Calibri" w:hAnsi="Calibri" w:cs="Calibri"/>
                <w:sz w:val="20"/>
                <w:szCs w:val="20"/>
              </w:rPr>
            </w:pP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000260" w14:textId="4CD257F9" w:rsidR="006F744F" w:rsidRDefault="008B4170">
            <w:pPr>
              <w:rPr>
                <w:rFonts w:ascii="Calibri" w:eastAsia="Calibri" w:hAnsi="Calibri" w:cs="Calibri"/>
                <w:sz w:val="20"/>
                <w:szCs w:val="20"/>
              </w:rPr>
            </w:pPr>
            <w:r>
              <w:rPr>
                <w:rFonts w:ascii="Calibri" w:eastAsia="Calibri" w:hAnsi="Calibri" w:cs="Calibri"/>
                <w:sz w:val="20"/>
                <w:szCs w:val="20"/>
              </w:rPr>
              <w:t xml:space="preserve">  </w:t>
            </w:r>
            <w:r w:rsidR="00430166">
              <w:rPr>
                <w:rFonts w:ascii="Calibri" w:eastAsia="Calibri" w:hAnsi="Calibri" w:cs="Calibri"/>
                <w:sz w:val="20"/>
                <w:szCs w:val="20"/>
              </w:rPr>
              <w:t>954,761</w:t>
            </w:r>
            <w:r>
              <w:rPr>
                <w:rFonts w:ascii="Calibri" w:eastAsia="Calibri" w:hAnsi="Calibri" w:cs="Calibri"/>
                <w:sz w:val="20"/>
                <w:szCs w:val="20"/>
              </w:rPr>
              <w:t xml:space="preserve"> </w:t>
            </w:r>
          </w:p>
        </w:tc>
      </w:tr>
      <w:tr w:rsidR="006F744F" w14:paraId="7657028A" w14:textId="77777777" w:rsidTr="00867F83">
        <w:trPr>
          <w:trHeight w:val="515"/>
        </w:trPr>
        <w:tc>
          <w:tcPr>
            <w:tcW w:w="193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61" w14:textId="77777777" w:rsidR="006F744F" w:rsidRDefault="008B4170">
            <w:pPr>
              <w:spacing w:after="160"/>
              <w:rPr>
                <w:rFonts w:ascii="Calibri" w:eastAsia="Calibri" w:hAnsi="Calibri" w:cs="Calibri"/>
                <w:sz w:val="20"/>
                <w:szCs w:val="20"/>
              </w:rPr>
            </w:pPr>
            <w:r>
              <w:rPr>
                <w:rFonts w:ascii="Calibri" w:eastAsia="Calibri" w:hAnsi="Calibri" w:cs="Calibri"/>
                <w:b/>
                <w:sz w:val="20"/>
                <w:szCs w:val="20"/>
              </w:rPr>
              <w:t>Component 4: Knowledge Management, Communication, and Program-level Coordination</w:t>
            </w:r>
          </w:p>
        </w:tc>
        <w:tc>
          <w:tcPr>
            <w:tcW w:w="147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62" w14:textId="77777777" w:rsidR="006F744F" w:rsidRDefault="008B4170">
            <w:pPr>
              <w:rPr>
                <w:rFonts w:ascii="Calibri" w:eastAsia="Calibri" w:hAnsi="Calibri" w:cs="Calibri"/>
                <w:sz w:val="20"/>
                <w:szCs w:val="20"/>
              </w:rPr>
            </w:pPr>
            <w:r>
              <w:rPr>
                <w:rFonts w:ascii="Calibri" w:eastAsia="Calibri" w:hAnsi="Calibri" w:cs="Calibri"/>
                <w:sz w:val="20"/>
                <w:szCs w:val="20"/>
              </w:rPr>
              <w:t>TA</w:t>
            </w:r>
          </w:p>
        </w:tc>
        <w:tc>
          <w:tcPr>
            <w:tcW w:w="252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63" w14:textId="77777777" w:rsidR="006F744F" w:rsidRDefault="008B4170">
            <w:pPr>
              <w:spacing w:after="160"/>
              <w:rPr>
                <w:rFonts w:ascii="Calibri" w:eastAsia="Calibri" w:hAnsi="Calibri" w:cs="Calibri"/>
                <w:sz w:val="20"/>
                <w:szCs w:val="20"/>
              </w:rPr>
            </w:pPr>
            <w:r>
              <w:rPr>
                <w:rFonts w:ascii="Calibri" w:eastAsia="Calibri" w:hAnsi="Calibri" w:cs="Calibri"/>
                <w:sz w:val="20"/>
                <w:szCs w:val="20"/>
              </w:rPr>
              <w:t>5.1. Knowledge sharing and learning activities developed to support awareness-raising, upscaling, and more transparent coherent decision making. </w:t>
            </w:r>
          </w:p>
          <w:p w14:paraId="00000264" w14:textId="77777777" w:rsidR="006F744F" w:rsidRDefault="008B4170" w:rsidP="00867F83">
            <w:pPr>
              <w:rPr>
                <w:rFonts w:ascii="Calibri" w:eastAsia="Calibri" w:hAnsi="Calibri" w:cs="Calibri"/>
                <w:sz w:val="20"/>
                <w:szCs w:val="20"/>
              </w:rPr>
            </w:pPr>
            <w:r>
              <w:rPr>
                <w:rFonts w:ascii="Calibri" w:eastAsia="Calibri" w:hAnsi="Calibri" w:cs="Calibri"/>
                <w:sz w:val="20"/>
                <w:szCs w:val="20"/>
              </w:rPr>
              <w:t>5.2. Coordination with the global program </w:t>
            </w:r>
          </w:p>
        </w:tc>
        <w:tc>
          <w:tcPr>
            <w:tcW w:w="99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65" w14:textId="77777777" w:rsidR="006F744F" w:rsidRPr="00867F83" w:rsidRDefault="008B4170">
            <w:pPr>
              <w:rPr>
                <w:rFonts w:ascii="Calibri" w:eastAsia="Calibri" w:hAnsi="Calibri" w:cs="Calibri"/>
                <w:bCs/>
                <w:sz w:val="20"/>
                <w:szCs w:val="20"/>
              </w:rPr>
            </w:pPr>
            <w:r w:rsidRPr="00867F83">
              <w:rPr>
                <w:rFonts w:ascii="Calibri" w:eastAsia="Calibri" w:hAnsi="Calibri" w:cs="Calibri"/>
                <w:bCs/>
                <w:sz w:val="20"/>
                <w:szCs w:val="20"/>
              </w:rPr>
              <w:t>GEF TF</w:t>
            </w:r>
          </w:p>
        </w:tc>
        <w:tc>
          <w:tcPr>
            <w:tcW w:w="126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66" w14:textId="77777777" w:rsidR="006F744F" w:rsidRDefault="008B4170">
            <w:pPr>
              <w:rPr>
                <w:rFonts w:ascii="Calibri" w:eastAsia="Calibri" w:hAnsi="Calibri" w:cs="Calibri"/>
                <w:sz w:val="20"/>
                <w:szCs w:val="20"/>
              </w:rPr>
            </w:pPr>
            <w:r>
              <w:rPr>
                <w:rFonts w:ascii="Calibri" w:eastAsia="Calibri" w:hAnsi="Calibri" w:cs="Calibri"/>
                <w:sz w:val="20"/>
                <w:szCs w:val="20"/>
              </w:rPr>
              <w:t>568,348</w:t>
            </w:r>
          </w:p>
        </w:tc>
        <w:tc>
          <w:tcPr>
            <w:tcW w:w="153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67" w14:textId="622EC3B6" w:rsidR="006F744F" w:rsidRDefault="00430166">
            <w:pPr>
              <w:rPr>
                <w:rFonts w:ascii="Calibri" w:eastAsia="Calibri" w:hAnsi="Calibri" w:cs="Calibri"/>
                <w:sz w:val="20"/>
                <w:szCs w:val="20"/>
              </w:rPr>
            </w:pPr>
            <w:r>
              <w:rPr>
                <w:rFonts w:ascii="Calibri" w:eastAsia="Calibri" w:hAnsi="Calibri" w:cs="Calibri"/>
                <w:sz w:val="20"/>
                <w:szCs w:val="20"/>
              </w:rPr>
              <w:t>572,857</w:t>
            </w:r>
          </w:p>
        </w:tc>
      </w:tr>
      <w:tr w:rsidR="006F744F" w14:paraId="03097022" w14:textId="77777777" w:rsidTr="00867F83">
        <w:trPr>
          <w:trHeight w:val="502"/>
        </w:trPr>
        <w:tc>
          <w:tcPr>
            <w:tcW w:w="193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68" w14:textId="77777777" w:rsidR="006F744F" w:rsidRDefault="008B4170">
            <w:pPr>
              <w:spacing w:after="160"/>
              <w:ind w:right="180"/>
              <w:rPr>
                <w:rFonts w:ascii="Calibri" w:eastAsia="Calibri" w:hAnsi="Calibri" w:cs="Calibri"/>
                <w:sz w:val="20"/>
                <w:szCs w:val="20"/>
              </w:rPr>
            </w:pPr>
            <w:r>
              <w:rPr>
                <w:rFonts w:ascii="Calibri" w:eastAsia="Calibri" w:hAnsi="Calibri" w:cs="Calibri"/>
                <w:b/>
                <w:sz w:val="20"/>
                <w:szCs w:val="20"/>
              </w:rPr>
              <w:t>M&amp;E</w:t>
            </w:r>
          </w:p>
        </w:tc>
        <w:tc>
          <w:tcPr>
            <w:tcW w:w="1475"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69" w14:textId="77777777" w:rsidR="006F744F" w:rsidRDefault="008B4170">
            <w:pPr>
              <w:rPr>
                <w:rFonts w:ascii="Calibri" w:eastAsia="Calibri" w:hAnsi="Calibri" w:cs="Calibri"/>
                <w:sz w:val="20"/>
                <w:szCs w:val="20"/>
              </w:rPr>
            </w:pPr>
            <w:r>
              <w:rPr>
                <w:rFonts w:ascii="Calibri" w:eastAsia="Calibri" w:hAnsi="Calibri" w:cs="Calibri"/>
                <w:sz w:val="20"/>
                <w:szCs w:val="20"/>
              </w:rPr>
              <w:t>TA</w:t>
            </w:r>
          </w:p>
        </w:tc>
        <w:tc>
          <w:tcPr>
            <w:tcW w:w="252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6A" w14:textId="77777777" w:rsidR="006F744F" w:rsidRDefault="008B4170" w:rsidP="00867F83">
            <w:pPr>
              <w:rPr>
                <w:rFonts w:ascii="Calibri" w:eastAsia="Calibri" w:hAnsi="Calibri" w:cs="Calibri"/>
                <w:sz w:val="20"/>
                <w:szCs w:val="20"/>
              </w:rPr>
            </w:pPr>
            <w:r>
              <w:rPr>
                <w:rFonts w:ascii="Calibri" w:eastAsia="Calibri" w:hAnsi="Calibri" w:cs="Calibri"/>
                <w:sz w:val="20"/>
                <w:szCs w:val="20"/>
              </w:rPr>
              <w:t>Effective on-going Monitoring and Evaluation.</w:t>
            </w:r>
          </w:p>
        </w:tc>
        <w:tc>
          <w:tcPr>
            <w:tcW w:w="99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6B" w14:textId="77777777" w:rsidR="006F744F" w:rsidRPr="00867F83" w:rsidRDefault="008B4170">
            <w:pPr>
              <w:ind w:right="180"/>
              <w:rPr>
                <w:rFonts w:ascii="Calibri" w:eastAsia="Calibri" w:hAnsi="Calibri" w:cs="Calibri"/>
                <w:bCs/>
                <w:sz w:val="20"/>
                <w:szCs w:val="20"/>
              </w:rPr>
            </w:pPr>
            <w:r w:rsidRPr="00867F83">
              <w:rPr>
                <w:rFonts w:ascii="Calibri" w:eastAsia="Calibri" w:hAnsi="Calibri" w:cs="Calibri"/>
                <w:bCs/>
                <w:sz w:val="20"/>
                <w:szCs w:val="20"/>
              </w:rPr>
              <w:t>GEF TF</w:t>
            </w:r>
          </w:p>
        </w:tc>
        <w:tc>
          <w:tcPr>
            <w:tcW w:w="126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6C" w14:textId="77777777" w:rsidR="006F744F" w:rsidRDefault="008B4170">
            <w:pPr>
              <w:ind w:right="180"/>
              <w:rPr>
                <w:rFonts w:ascii="Calibri" w:eastAsia="Calibri" w:hAnsi="Calibri" w:cs="Calibri"/>
                <w:sz w:val="20"/>
                <w:szCs w:val="20"/>
              </w:rPr>
            </w:pPr>
            <w:r>
              <w:rPr>
                <w:rFonts w:ascii="Calibri" w:eastAsia="Calibri" w:hAnsi="Calibri" w:cs="Calibri"/>
                <w:sz w:val="20"/>
                <w:szCs w:val="20"/>
              </w:rPr>
              <w:t xml:space="preserve">189,450      </w:t>
            </w:r>
          </w:p>
        </w:tc>
        <w:tc>
          <w:tcPr>
            <w:tcW w:w="153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6D" w14:textId="75E164F8" w:rsidR="006F744F" w:rsidRDefault="00430166" w:rsidP="00430166">
            <w:pPr>
              <w:ind w:right="180"/>
              <w:rPr>
                <w:rFonts w:ascii="Calibri" w:eastAsia="Calibri" w:hAnsi="Calibri" w:cs="Calibri"/>
                <w:sz w:val="20"/>
                <w:szCs w:val="20"/>
              </w:rPr>
            </w:pPr>
            <w:r>
              <w:rPr>
                <w:rFonts w:ascii="Calibri" w:eastAsia="Calibri" w:hAnsi="Calibri" w:cs="Calibri"/>
                <w:sz w:val="20"/>
                <w:szCs w:val="20"/>
              </w:rPr>
              <w:t>190,953</w:t>
            </w:r>
          </w:p>
        </w:tc>
      </w:tr>
      <w:tr w:rsidR="006F744F" w14:paraId="1C1F6F8B" w14:textId="77777777" w:rsidTr="00867F83">
        <w:trPr>
          <w:trHeight w:val="43"/>
        </w:trPr>
        <w:tc>
          <w:tcPr>
            <w:tcW w:w="6920" w:type="dxa"/>
            <w:gridSpan w:val="4"/>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6E" w14:textId="77777777" w:rsidR="006F744F" w:rsidRDefault="008B4170">
            <w:pPr>
              <w:ind w:right="180"/>
              <w:rPr>
                <w:rFonts w:ascii="Calibri" w:eastAsia="Calibri" w:hAnsi="Calibri" w:cs="Calibri"/>
                <w:sz w:val="20"/>
                <w:szCs w:val="20"/>
              </w:rPr>
            </w:pPr>
            <w:r>
              <w:rPr>
                <w:rFonts w:ascii="Calibri" w:eastAsia="Calibri" w:hAnsi="Calibri" w:cs="Calibri"/>
                <w:b/>
                <w:sz w:val="20"/>
                <w:szCs w:val="20"/>
              </w:rPr>
              <w:t>Subtotal</w:t>
            </w:r>
          </w:p>
        </w:tc>
        <w:tc>
          <w:tcPr>
            <w:tcW w:w="126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72" w14:textId="023F1E77" w:rsidR="006F744F" w:rsidRDefault="008B4170">
            <w:pPr>
              <w:ind w:right="180"/>
              <w:rPr>
                <w:rFonts w:ascii="Calibri" w:eastAsia="Calibri" w:hAnsi="Calibri" w:cs="Calibri"/>
                <w:sz w:val="20"/>
                <w:szCs w:val="20"/>
              </w:rPr>
            </w:pPr>
            <w:r>
              <w:rPr>
                <w:rFonts w:ascii="Calibri" w:eastAsia="Calibri" w:hAnsi="Calibri" w:cs="Calibri"/>
                <w:sz w:val="20"/>
                <w:szCs w:val="20"/>
              </w:rPr>
              <w:t>3,788,991</w:t>
            </w:r>
          </w:p>
        </w:tc>
        <w:tc>
          <w:tcPr>
            <w:tcW w:w="153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73" w14:textId="3A9F10B7" w:rsidR="006F744F" w:rsidRDefault="00430166">
            <w:pPr>
              <w:ind w:right="180"/>
              <w:rPr>
                <w:rFonts w:ascii="Calibri" w:eastAsia="Calibri" w:hAnsi="Calibri" w:cs="Calibri"/>
                <w:sz w:val="20"/>
                <w:szCs w:val="20"/>
              </w:rPr>
            </w:pPr>
            <w:r>
              <w:rPr>
                <w:rFonts w:ascii="Calibri" w:eastAsia="Calibri" w:hAnsi="Calibri" w:cs="Calibri"/>
                <w:sz w:val="20"/>
                <w:szCs w:val="20"/>
              </w:rPr>
              <w:t>3,819,046</w:t>
            </w:r>
          </w:p>
        </w:tc>
      </w:tr>
      <w:tr w:rsidR="006F744F" w14:paraId="7D06DAE5" w14:textId="77777777" w:rsidTr="00867F83">
        <w:trPr>
          <w:trHeight w:val="20"/>
        </w:trPr>
        <w:tc>
          <w:tcPr>
            <w:tcW w:w="5930" w:type="dxa"/>
            <w:gridSpan w:val="3"/>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74" w14:textId="77777777" w:rsidR="006F744F" w:rsidRDefault="008B4170">
            <w:pPr>
              <w:ind w:right="180"/>
              <w:rPr>
                <w:rFonts w:ascii="Calibri" w:eastAsia="Calibri" w:hAnsi="Calibri" w:cs="Calibri"/>
                <w:sz w:val="20"/>
                <w:szCs w:val="20"/>
              </w:rPr>
            </w:pPr>
            <w:r>
              <w:rPr>
                <w:rFonts w:ascii="Calibri" w:eastAsia="Calibri" w:hAnsi="Calibri" w:cs="Calibri"/>
                <w:b/>
                <w:sz w:val="20"/>
                <w:szCs w:val="20"/>
              </w:rPr>
              <w:t>Program Management Cost (PMC)</w:t>
            </w:r>
          </w:p>
        </w:tc>
        <w:tc>
          <w:tcPr>
            <w:tcW w:w="99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77" w14:textId="77777777" w:rsidR="006F744F" w:rsidRDefault="006F744F">
            <w:pPr>
              <w:rPr>
                <w:rFonts w:ascii="Calibri" w:eastAsia="Calibri" w:hAnsi="Calibri" w:cs="Calibri"/>
                <w:sz w:val="20"/>
                <w:szCs w:val="20"/>
              </w:rPr>
            </w:pPr>
          </w:p>
        </w:tc>
        <w:tc>
          <w:tcPr>
            <w:tcW w:w="126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78" w14:textId="77777777" w:rsidR="006F744F" w:rsidRDefault="008B4170">
            <w:pPr>
              <w:ind w:right="180"/>
              <w:rPr>
                <w:rFonts w:ascii="Calibri" w:eastAsia="Calibri" w:hAnsi="Calibri" w:cs="Calibri"/>
                <w:sz w:val="20"/>
                <w:szCs w:val="20"/>
              </w:rPr>
            </w:pPr>
            <w:r>
              <w:rPr>
                <w:rFonts w:ascii="Calibri" w:eastAsia="Calibri" w:hAnsi="Calibri" w:cs="Calibri"/>
                <w:sz w:val="20"/>
                <w:szCs w:val="20"/>
              </w:rPr>
              <w:t>189,450</w:t>
            </w:r>
          </w:p>
        </w:tc>
        <w:tc>
          <w:tcPr>
            <w:tcW w:w="153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79" w14:textId="1EA6B229" w:rsidR="006F744F" w:rsidRDefault="00430166">
            <w:pPr>
              <w:ind w:right="180"/>
              <w:rPr>
                <w:rFonts w:ascii="Calibri" w:eastAsia="Calibri" w:hAnsi="Calibri" w:cs="Calibri"/>
                <w:sz w:val="20"/>
                <w:szCs w:val="20"/>
              </w:rPr>
            </w:pPr>
            <w:r>
              <w:rPr>
                <w:rFonts w:ascii="Calibri" w:eastAsia="Calibri" w:hAnsi="Calibri" w:cs="Calibri"/>
                <w:sz w:val="20"/>
                <w:szCs w:val="20"/>
              </w:rPr>
              <w:t>190,954</w:t>
            </w:r>
          </w:p>
        </w:tc>
      </w:tr>
      <w:tr w:rsidR="006F744F" w14:paraId="0B088B44" w14:textId="77777777" w:rsidTr="00867F83">
        <w:trPr>
          <w:trHeight w:val="20"/>
        </w:trPr>
        <w:tc>
          <w:tcPr>
            <w:tcW w:w="5930" w:type="dxa"/>
            <w:gridSpan w:val="3"/>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7A" w14:textId="77777777" w:rsidR="006F744F" w:rsidRDefault="008B4170">
            <w:pPr>
              <w:ind w:right="180"/>
              <w:rPr>
                <w:rFonts w:ascii="Calibri" w:eastAsia="Calibri" w:hAnsi="Calibri" w:cs="Calibri"/>
                <w:sz w:val="20"/>
                <w:szCs w:val="20"/>
              </w:rPr>
            </w:pPr>
            <w:r>
              <w:rPr>
                <w:rFonts w:ascii="Calibri" w:eastAsia="Calibri" w:hAnsi="Calibri" w:cs="Calibri"/>
                <w:b/>
                <w:sz w:val="20"/>
                <w:szCs w:val="20"/>
              </w:rPr>
              <w:t>Total Program Cost</w:t>
            </w:r>
          </w:p>
        </w:tc>
        <w:tc>
          <w:tcPr>
            <w:tcW w:w="99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7D" w14:textId="77777777" w:rsidR="006F744F" w:rsidRDefault="008B4170">
            <w:pPr>
              <w:ind w:left="180" w:right="180"/>
              <w:rPr>
                <w:rFonts w:ascii="Calibri" w:eastAsia="Calibri" w:hAnsi="Calibri" w:cs="Calibri"/>
                <w:sz w:val="20"/>
                <w:szCs w:val="20"/>
              </w:rPr>
            </w:pPr>
            <w:r>
              <w:rPr>
                <w:rFonts w:ascii="Calibri" w:eastAsia="Calibri" w:hAnsi="Calibri" w:cs="Calibri"/>
                <w:b/>
                <w:sz w:val="20"/>
                <w:szCs w:val="20"/>
              </w:rPr>
              <w:t> </w:t>
            </w:r>
          </w:p>
        </w:tc>
        <w:tc>
          <w:tcPr>
            <w:tcW w:w="126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7E" w14:textId="2E6CA1C4" w:rsidR="006F744F" w:rsidRDefault="008B4170">
            <w:pPr>
              <w:ind w:right="180"/>
              <w:rPr>
                <w:rFonts w:ascii="Calibri" w:eastAsia="Calibri" w:hAnsi="Calibri" w:cs="Calibri"/>
                <w:sz w:val="20"/>
                <w:szCs w:val="20"/>
              </w:rPr>
            </w:pPr>
            <w:r>
              <w:rPr>
                <w:rFonts w:ascii="Calibri" w:eastAsia="Calibri" w:hAnsi="Calibri" w:cs="Calibri"/>
                <w:sz w:val="20"/>
                <w:szCs w:val="20"/>
              </w:rPr>
              <w:t>3,978,440</w:t>
            </w:r>
          </w:p>
        </w:tc>
        <w:tc>
          <w:tcPr>
            <w:tcW w:w="1530" w:type="dxa"/>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0000027F" w14:textId="79AE583F" w:rsidR="006F744F" w:rsidRDefault="008B4170">
            <w:pPr>
              <w:ind w:right="180"/>
              <w:rPr>
                <w:rFonts w:ascii="Calibri" w:eastAsia="Calibri" w:hAnsi="Calibri" w:cs="Calibri"/>
                <w:sz w:val="20"/>
                <w:szCs w:val="20"/>
              </w:rPr>
            </w:pPr>
            <w:r>
              <w:rPr>
                <w:rFonts w:ascii="Calibri" w:eastAsia="Calibri" w:hAnsi="Calibri" w:cs="Calibri"/>
                <w:b/>
                <w:sz w:val="20"/>
                <w:szCs w:val="20"/>
              </w:rPr>
              <w:t> </w:t>
            </w:r>
            <w:r w:rsidR="00430166">
              <w:rPr>
                <w:rFonts w:ascii="Calibri" w:eastAsia="Calibri" w:hAnsi="Calibri" w:cs="Calibri"/>
                <w:sz w:val="20"/>
                <w:szCs w:val="20"/>
              </w:rPr>
              <w:t>4</w:t>
            </w:r>
            <w:r>
              <w:rPr>
                <w:rFonts w:ascii="Calibri" w:eastAsia="Calibri" w:hAnsi="Calibri" w:cs="Calibri"/>
                <w:sz w:val="20"/>
                <w:szCs w:val="20"/>
              </w:rPr>
              <w:t>,010,000</w:t>
            </w:r>
          </w:p>
        </w:tc>
      </w:tr>
    </w:tbl>
    <w:p w14:paraId="00000280" w14:textId="77777777" w:rsidR="006F744F" w:rsidRDefault="006F744F">
      <w:pPr>
        <w:spacing w:after="160" w:line="259" w:lineRule="auto"/>
        <w:rPr>
          <w:rFonts w:ascii="Calibri" w:eastAsia="Calibri" w:hAnsi="Calibri" w:cs="Calibri"/>
        </w:rPr>
      </w:pPr>
    </w:p>
    <w:p w14:paraId="00000281" w14:textId="77777777" w:rsidR="006F744F" w:rsidRDefault="006F744F">
      <w:pPr>
        <w:rPr>
          <w:rFonts w:ascii="Calibri" w:eastAsia="Calibri" w:hAnsi="Calibri" w:cs="Calibri"/>
        </w:rPr>
      </w:pPr>
    </w:p>
    <w:sectPr w:rsidR="006F744F">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3A168" w14:textId="77777777" w:rsidR="00354A6A" w:rsidRDefault="00354A6A">
      <w:r>
        <w:separator/>
      </w:r>
    </w:p>
  </w:endnote>
  <w:endnote w:type="continuationSeparator" w:id="0">
    <w:p w14:paraId="57F83703" w14:textId="77777777" w:rsidR="00354A6A" w:rsidRDefault="0035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93" w14:textId="77777777" w:rsidR="00370D73" w:rsidRDefault="00370D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A79AD" w14:textId="77777777" w:rsidR="00354A6A" w:rsidRDefault="00354A6A">
      <w:r>
        <w:separator/>
      </w:r>
    </w:p>
  </w:footnote>
  <w:footnote w:type="continuationSeparator" w:id="0">
    <w:p w14:paraId="325EF0D9" w14:textId="77777777" w:rsidR="00354A6A" w:rsidRDefault="00354A6A">
      <w:r>
        <w:continuationSeparator/>
      </w:r>
    </w:p>
  </w:footnote>
  <w:footnote w:id="1">
    <w:p w14:paraId="0000028C" w14:textId="028AABBE" w:rsidR="00370D73" w:rsidRDefault="00370D73">
      <w:pPr>
        <w:rPr>
          <w:rFonts w:ascii="Calibri" w:eastAsia="Calibri" w:hAnsi="Calibri" w:cs="Calibri"/>
          <w:sz w:val="16"/>
          <w:szCs w:val="16"/>
        </w:rPr>
      </w:pPr>
      <w:r>
        <w:rPr>
          <w:rStyle w:val="FootnoteReference"/>
        </w:rPr>
        <w:footnoteRef/>
      </w:r>
      <w:r>
        <w:rPr>
          <w:sz w:val="20"/>
          <w:szCs w:val="20"/>
        </w:rPr>
        <w:t xml:space="preserve"> </w:t>
      </w:r>
      <w:r>
        <w:rPr>
          <w:rFonts w:ascii="Calibri" w:eastAsia="Calibri" w:hAnsi="Calibri" w:cs="Calibri"/>
          <w:sz w:val="16"/>
          <w:szCs w:val="16"/>
        </w:rPr>
        <w:t>World Bank, Supporting Lao PDR to improve solid and plastic waste management: solid waste assessments’ (2021a), p.17.</w:t>
      </w:r>
    </w:p>
  </w:footnote>
  <w:footnote w:id="2">
    <w:p w14:paraId="0000028B" w14:textId="70029156" w:rsidR="00370D73" w:rsidRPr="00F955BC" w:rsidRDefault="00370D73">
      <w:pPr>
        <w:rPr>
          <w:rFonts w:asciiTheme="minorHAnsi" w:eastAsia="Calibri" w:hAnsiTheme="minorHAnsi" w:cstheme="minorHAnsi"/>
          <w:sz w:val="16"/>
          <w:szCs w:val="16"/>
        </w:rPr>
      </w:pPr>
      <w:r w:rsidRPr="00F955BC">
        <w:rPr>
          <w:rStyle w:val="FootnoteReference"/>
          <w:rFonts w:asciiTheme="minorHAnsi" w:hAnsiTheme="minorHAnsi" w:cstheme="minorHAnsi"/>
          <w:sz w:val="16"/>
          <w:szCs w:val="16"/>
        </w:rPr>
        <w:footnoteRef/>
      </w:r>
      <w:r w:rsidRPr="00F955BC">
        <w:rPr>
          <w:rFonts w:asciiTheme="minorHAnsi" w:eastAsia="Calibri" w:hAnsiTheme="minorHAnsi" w:cstheme="minorHAnsi"/>
          <w:sz w:val="16"/>
          <w:szCs w:val="16"/>
        </w:rPr>
        <w:t xml:space="preserve"> Based on current average gender distribution </w:t>
      </w:r>
      <w:r>
        <w:rPr>
          <w:rFonts w:asciiTheme="minorHAnsi" w:eastAsia="Calibri" w:hAnsiTheme="minorHAnsi" w:cstheme="minorHAnsi"/>
          <w:sz w:val="16"/>
          <w:szCs w:val="16"/>
        </w:rPr>
        <w:t>among</w:t>
      </w:r>
      <w:r w:rsidRPr="00F955BC">
        <w:rPr>
          <w:rFonts w:asciiTheme="minorHAnsi" w:eastAsia="Calibri" w:hAnsiTheme="minorHAnsi" w:cstheme="minorHAnsi"/>
          <w:sz w:val="16"/>
          <w:szCs w:val="16"/>
        </w:rPr>
        <w:t xml:space="preserve"> government civil servants. </w:t>
      </w:r>
    </w:p>
  </w:footnote>
  <w:footnote w:id="3">
    <w:p w14:paraId="00000282" w14:textId="26AA1DDD" w:rsidR="00370D73" w:rsidRPr="00F955BC" w:rsidRDefault="00370D73">
      <w:pPr>
        <w:rPr>
          <w:rFonts w:asciiTheme="minorHAnsi" w:hAnsiTheme="minorHAnsi" w:cstheme="minorHAnsi"/>
          <w:sz w:val="16"/>
          <w:szCs w:val="16"/>
        </w:rPr>
      </w:pPr>
      <w:r w:rsidRPr="00F955BC">
        <w:rPr>
          <w:rStyle w:val="FootnoteReference"/>
          <w:rFonts w:asciiTheme="minorHAnsi" w:hAnsiTheme="minorHAnsi" w:cstheme="minorHAnsi"/>
          <w:sz w:val="16"/>
          <w:szCs w:val="16"/>
        </w:rPr>
        <w:footnoteRef/>
      </w:r>
      <w:r w:rsidRPr="00F955BC">
        <w:rPr>
          <w:rFonts w:asciiTheme="minorHAnsi" w:hAnsiTheme="minorHAnsi" w:cstheme="minorHAnsi"/>
          <w:sz w:val="16"/>
          <w:szCs w:val="16"/>
        </w:rPr>
        <w:t xml:space="preserve"> World Bank. Supporting Lao PDR in Development of a Plastic Action </w:t>
      </w:r>
      <w:proofErr w:type="gramStart"/>
      <w:r w:rsidRPr="00F955BC">
        <w:rPr>
          <w:rFonts w:asciiTheme="minorHAnsi" w:hAnsiTheme="minorHAnsi" w:cstheme="minorHAnsi"/>
          <w:sz w:val="16"/>
          <w:szCs w:val="16"/>
        </w:rPr>
        <w:t>Plan</w:t>
      </w:r>
      <w:r>
        <w:rPr>
          <w:rFonts w:asciiTheme="minorHAnsi" w:hAnsiTheme="minorHAnsi" w:cstheme="minorHAnsi"/>
          <w:sz w:val="16"/>
          <w:szCs w:val="16"/>
        </w:rPr>
        <w:t xml:space="preserve"> :</w:t>
      </w:r>
      <w:proofErr w:type="gramEnd"/>
      <w:r>
        <w:rPr>
          <w:rFonts w:asciiTheme="minorHAnsi" w:hAnsiTheme="minorHAnsi" w:cstheme="minorHAnsi"/>
          <w:sz w:val="16"/>
          <w:szCs w:val="16"/>
        </w:rPr>
        <w:t xml:space="preserve"> Plastic Diagnostics (</w:t>
      </w:r>
      <w:r w:rsidRPr="00F955BC">
        <w:rPr>
          <w:rFonts w:asciiTheme="minorHAnsi" w:hAnsiTheme="minorHAnsi" w:cstheme="minorHAnsi"/>
          <w:sz w:val="16"/>
          <w:szCs w:val="16"/>
        </w:rPr>
        <w:t>2021</w:t>
      </w:r>
      <w:r>
        <w:rPr>
          <w:rFonts w:asciiTheme="minorHAnsi" w:hAnsiTheme="minorHAnsi" w:cstheme="minorHAnsi"/>
          <w:sz w:val="16"/>
          <w:szCs w:val="16"/>
        </w:rPr>
        <w:t>b)</w:t>
      </w:r>
      <w:r w:rsidRPr="00F955BC">
        <w:rPr>
          <w:rFonts w:asciiTheme="minorHAnsi" w:hAnsiTheme="minorHAnsi" w:cstheme="minorHAnsi"/>
          <w:sz w:val="16"/>
          <w:szCs w:val="16"/>
        </w:rPr>
        <w:t xml:space="preserve">. </w:t>
      </w:r>
    </w:p>
  </w:footnote>
  <w:footnote w:id="4">
    <w:p w14:paraId="00000283" w14:textId="67487CC7" w:rsidR="00370D73" w:rsidRPr="00F955BC" w:rsidRDefault="00370D73">
      <w:pPr>
        <w:rPr>
          <w:rFonts w:asciiTheme="minorHAnsi" w:hAnsiTheme="minorHAnsi" w:cstheme="minorHAnsi"/>
          <w:sz w:val="16"/>
          <w:szCs w:val="16"/>
        </w:rPr>
      </w:pPr>
      <w:r w:rsidRPr="00F955BC">
        <w:rPr>
          <w:rStyle w:val="FootnoteReference"/>
          <w:rFonts w:asciiTheme="minorHAnsi" w:hAnsiTheme="minorHAnsi" w:cstheme="minorHAnsi"/>
          <w:sz w:val="16"/>
          <w:szCs w:val="16"/>
        </w:rPr>
        <w:footnoteRef/>
      </w:r>
      <w:r w:rsidRPr="00F955BC">
        <w:rPr>
          <w:rFonts w:asciiTheme="minorHAnsi" w:hAnsiTheme="minorHAnsi" w:cstheme="minorHAnsi"/>
          <w:sz w:val="16"/>
          <w:szCs w:val="16"/>
        </w:rPr>
        <w:t xml:space="preserve"> World Bank (2021</w:t>
      </w:r>
      <w:r>
        <w:rPr>
          <w:rFonts w:asciiTheme="minorHAnsi" w:hAnsiTheme="minorHAnsi" w:cstheme="minorHAnsi"/>
          <w:sz w:val="16"/>
          <w:szCs w:val="16"/>
        </w:rPr>
        <w:t>b</w:t>
      </w:r>
      <w:r w:rsidRPr="00F955BC">
        <w:rPr>
          <w:rFonts w:asciiTheme="minorHAnsi" w:hAnsiTheme="minorHAnsi" w:cstheme="minorHAnsi"/>
          <w:sz w:val="16"/>
          <w:szCs w:val="16"/>
        </w:rPr>
        <w:t>).</w:t>
      </w:r>
    </w:p>
  </w:footnote>
  <w:footnote w:id="5">
    <w:p w14:paraId="00000285" w14:textId="2D8E9577" w:rsidR="00370D73" w:rsidRPr="00F955BC" w:rsidRDefault="00370D73">
      <w:pPr>
        <w:rPr>
          <w:rFonts w:asciiTheme="minorHAnsi" w:hAnsiTheme="minorHAnsi" w:cstheme="minorHAnsi"/>
          <w:sz w:val="16"/>
          <w:szCs w:val="16"/>
        </w:rPr>
      </w:pPr>
      <w:r w:rsidRPr="00F955BC">
        <w:rPr>
          <w:rStyle w:val="FootnoteReference"/>
          <w:rFonts w:asciiTheme="minorHAnsi" w:hAnsiTheme="minorHAnsi" w:cstheme="minorHAnsi"/>
          <w:sz w:val="16"/>
          <w:szCs w:val="16"/>
        </w:rPr>
        <w:footnoteRef/>
      </w:r>
      <w:r w:rsidRPr="00F955BC">
        <w:rPr>
          <w:rFonts w:asciiTheme="minorHAnsi" w:hAnsiTheme="minorHAnsi" w:cstheme="minorHAnsi"/>
          <w:sz w:val="16"/>
          <w:szCs w:val="16"/>
        </w:rPr>
        <w:t xml:space="preserve"> World Bank (2021</w:t>
      </w:r>
      <w:r>
        <w:rPr>
          <w:rFonts w:asciiTheme="minorHAnsi" w:hAnsiTheme="minorHAnsi" w:cstheme="minorHAnsi"/>
          <w:sz w:val="16"/>
          <w:szCs w:val="16"/>
        </w:rPr>
        <w:t>b</w:t>
      </w:r>
      <w:r w:rsidRPr="00F955BC">
        <w:rPr>
          <w:rFonts w:asciiTheme="minorHAnsi" w:hAnsiTheme="minorHAnsi" w:cstheme="minorHAnsi"/>
          <w:sz w:val="16"/>
          <w:szCs w:val="16"/>
        </w:rPr>
        <w:t>), p.45.</w:t>
      </w:r>
    </w:p>
  </w:footnote>
  <w:footnote w:id="6">
    <w:p w14:paraId="00000286" w14:textId="77777777" w:rsidR="00370D73" w:rsidRPr="00F955BC" w:rsidRDefault="00370D73">
      <w:pPr>
        <w:rPr>
          <w:rFonts w:asciiTheme="minorHAnsi" w:hAnsiTheme="minorHAnsi" w:cstheme="minorHAnsi"/>
          <w:sz w:val="16"/>
          <w:szCs w:val="16"/>
        </w:rPr>
      </w:pPr>
      <w:r w:rsidRPr="00F955BC">
        <w:rPr>
          <w:rStyle w:val="FootnoteReference"/>
          <w:rFonts w:asciiTheme="minorHAnsi" w:hAnsiTheme="minorHAnsi" w:cstheme="minorHAnsi"/>
          <w:sz w:val="16"/>
          <w:szCs w:val="16"/>
        </w:rPr>
        <w:footnoteRef/>
      </w:r>
      <w:r w:rsidRPr="00F955BC">
        <w:rPr>
          <w:rFonts w:asciiTheme="minorHAnsi" w:hAnsiTheme="minorHAnsi" w:cstheme="minorHAnsi"/>
          <w:sz w:val="16"/>
          <w:szCs w:val="16"/>
        </w:rPr>
        <w:t xml:space="preserve"> World Bank, Get CLEAN and GREEN—Solid and Plastic Waste Management in Lao PDR, 2022, p.14. </w:t>
      </w:r>
    </w:p>
  </w:footnote>
  <w:footnote w:id="7">
    <w:p w14:paraId="00000288" w14:textId="5208CE92" w:rsidR="00370D73" w:rsidRPr="00F955BC" w:rsidRDefault="00370D73">
      <w:pPr>
        <w:rPr>
          <w:rFonts w:asciiTheme="minorHAnsi" w:hAnsiTheme="minorHAnsi" w:cstheme="minorHAnsi"/>
          <w:sz w:val="16"/>
          <w:szCs w:val="16"/>
        </w:rPr>
      </w:pPr>
      <w:r w:rsidRPr="00F955BC">
        <w:rPr>
          <w:rStyle w:val="FootnoteReference"/>
          <w:rFonts w:asciiTheme="minorHAnsi" w:hAnsiTheme="minorHAnsi" w:cstheme="minorHAnsi"/>
          <w:sz w:val="16"/>
          <w:szCs w:val="16"/>
        </w:rPr>
        <w:footnoteRef/>
      </w:r>
      <w:r w:rsidRPr="00F955BC">
        <w:rPr>
          <w:rFonts w:asciiTheme="minorHAnsi" w:hAnsiTheme="minorHAnsi" w:cstheme="minorHAnsi"/>
          <w:sz w:val="16"/>
          <w:szCs w:val="16"/>
        </w:rPr>
        <w:t xml:space="preserve"> World Bank (2021</w:t>
      </w:r>
      <w:r>
        <w:rPr>
          <w:rFonts w:asciiTheme="minorHAnsi" w:hAnsiTheme="minorHAnsi" w:cstheme="minorHAnsi"/>
          <w:sz w:val="16"/>
          <w:szCs w:val="16"/>
        </w:rPr>
        <w:t>b</w:t>
      </w:r>
      <w:r w:rsidRPr="00F955BC">
        <w:rPr>
          <w:rFonts w:asciiTheme="minorHAnsi" w:hAnsiTheme="minorHAnsi" w:cstheme="minorHAnsi"/>
          <w:sz w:val="16"/>
          <w:szCs w:val="16"/>
        </w:rPr>
        <w:t xml:space="preserve">), p.45. UNEP’s </w:t>
      </w:r>
      <w:proofErr w:type="spellStart"/>
      <w:r w:rsidRPr="00F955BC">
        <w:rPr>
          <w:rFonts w:asciiTheme="minorHAnsi" w:hAnsiTheme="minorHAnsi" w:cstheme="minorHAnsi"/>
          <w:sz w:val="16"/>
          <w:szCs w:val="16"/>
        </w:rPr>
        <w:t>CounterMEASURE</w:t>
      </w:r>
      <w:proofErr w:type="spellEnd"/>
      <w:r w:rsidRPr="00F955BC">
        <w:rPr>
          <w:rFonts w:asciiTheme="minorHAnsi" w:hAnsiTheme="minorHAnsi" w:cstheme="minorHAnsi"/>
          <w:sz w:val="16"/>
          <w:szCs w:val="16"/>
        </w:rPr>
        <w:t xml:space="preserve"> project aims to fill the data gap on plastic river pollution and interaction with biodiversity. </w:t>
      </w:r>
    </w:p>
  </w:footnote>
  <w:footnote w:id="8">
    <w:p w14:paraId="0000028D" w14:textId="77777777" w:rsidR="00370D73" w:rsidRPr="00F955BC" w:rsidRDefault="00370D73">
      <w:pPr>
        <w:rPr>
          <w:rFonts w:asciiTheme="minorHAnsi" w:hAnsiTheme="minorHAnsi" w:cstheme="minorHAnsi"/>
          <w:sz w:val="16"/>
          <w:szCs w:val="16"/>
        </w:rPr>
      </w:pPr>
      <w:r w:rsidRPr="00F955BC">
        <w:rPr>
          <w:rStyle w:val="FootnoteReference"/>
          <w:rFonts w:asciiTheme="minorHAnsi" w:hAnsiTheme="minorHAnsi" w:cstheme="minorHAnsi"/>
          <w:sz w:val="16"/>
          <w:szCs w:val="16"/>
        </w:rPr>
        <w:footnoteRef/>
      </w:r>
      <w:r w:rsidRPr="00F955BC">
        <w:rPr>
          <w:rFonts w:asciiTheme="minorHAnsi" w:hAnsiTheme="minorHAnsi" w:cstheme="minorHAnsi"/>
          <w:sz w:val="16"/>
          <w:szCs w:val="16"/>
        </w:rPr>
        <w:t xml:space="preserve"> Expected to be endorsed by June 2023. </w:t>
      </w:r>
    </w:p>
  </w:footnote>
  <w:footnote w:id="9">
    <w:p w14:paraId="00000289" w14:textId="3A4AEF32" w:rsidR="00370D73" w:rsidRPr="00F955BC" w:rsidRDefault="00370D73">
      <w:pPr>
        <w:rPr>
          <w:rFonts w:asciiTheme="minorHAnsi" w:hAnsiTheme="minorHAnsi" w:cstheme="minorHAnsi"/>
          <w:sz w:val="16"/>
          <w:szCs w:val="16"/>
        </w:rPr>
      </w:pPr>
      <w:r w:rsidRPr="00F955BC">
        <w:rPr>
          <w:rStyle w:val="FootnoteReference"/>
          <w:rFonts w:asciiTheme="minorHAnsi" w:hAnsiTheme="minorHAnsi" w:cstheme="minorHAnsi"/>
          <w:sz w:val="16"/>
          <w:szCs w:val="16"/>
        </w:rPr>
        <w:footnoteRef/>
      </w:r>
      <w:r w:rsidRPr="00F955BC">
        <w:rPr>
          <w:rFonts w:asciiTheme="minorHAnsi" w:hAnsiTheme="minorHAnsi" w:cstheme="minorHAnsi"/>
          <w:sz w:val="16"/>
          <w:szCs w:val="16"/>
        </w:rPr>
        <w:t xml:space="preserve"> Mekong </w:t>
      </w:r>
      <w:r>
        <w:rPr>
          <w:rFonts w:asciiTheme="minorHAnsi" w:hAnsiTheme="minorHAnsi" w:cstheme="minorHAnsi"/>
          <w:sz w:val="16"/>
          <w:szCs w:val="16"/>
        </w:rPr>
        <w:t>River Commission,</w:t>
      </w:r>
      <w:r w:rsidRPr="00F955BC">
        <w:rPr>
          <w:rFonts w:asciiTheme="minorHAnsi" w:hAnsiTheme="minorHAnsi" w:cstheme="minorHAnsi"/>
          <w:sz w:val="16"/>
          <w:szCs w:val="16"/>
        </w:rPr>
        <w:t xml:space="preserve"> (2022). </w:t>
      </w:r>
    </w:p>
  </w:footnote>
  <w:footnote w:id="10">
    <w:p w14:paraId="3925E43A" w14:textId="0538D29F" w:rsidR="00370D73" w:rsidRDefault="00370D73" w:rsidP="00370D73">
      <w:pPr>
        <w:pStyle w:val="FootnoteText"/>
        <w:ind w:left="0"/>
      </w:pPr>
      <w:r>
        <w:rPr>
          <w:rStyle w:val="FootnoteReference"/>
        </w:rPr>
        <w:footnoteRef/>
      </w:r>
      <w:r>
        <w:t xml:space="preserve"> </w:t>
      </w:r>
      <w:r w:rsidRPr="00370D73">
        <w:rPr>
          <w:rFonts w:ascii="Calibri" w:eastAsia="Calibri" w:hAnsi="Calibri" w:cs="Calibri"/>
          <w:sz w:val="16"/>
          <w:szCs w:val="16"/>
        </w:rPr>
        <w:t>No. 0930/</w:t>
      </w:r>
      <w:proofErr w:type="spellStart"/>
      <w:r w:rsidRPr="00370D73">
        <w:rPr>
          <w:rFonts w:ascii="Calibri" w:eastAsia="Calibri" w:hAnsi="Calibri" w:cs="Calibri"/>
          <w:sz w:val="16"/>
          <w:szCs w:val="16"/>
        </w:rPr>
        <w:t>MoIC.DIH</w:t>
      </w:r>
      <w:proofErr w:type="spellEnd"/>
      <w:r w:rsidRPr="00370D73">
        <w:rPr>
          <w:rFonts w:ascii="Calibri" w:eastAsia="Calibri" w:hAnsi="Calibri" w:cs="Calibri"/>
          <w:sz w:val="16"/>
          <w:szCs w:val="16"/>
        </w:rPr>
        <w:t>,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92" w14:textId="0C9E69AD" w:rsidR="00370D73" w:rsidRDefault="00370D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1024"/>
    <w:multiLevelType w:val="multilevel"/>
    <w:tmpl w:val="D6064D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966A5F"/>
    <w:multiLevelType w:val="multilevel"/>
    <w:tmpl w:val="186AE96A"/>
    <w:lvl w:ilvl="0">
      <w:start w:val="1"/>
      <w:numFmt w:val="bullet"/>
      <w:lvlText w:val="●"/>
      <w:lvlJc w:val="left"/>
      <w:pPr>
        <w:ind w:left="907" w:hanging="360"/>
      </w:pPr>
      <w:rPr>
        <w:rFonts w:ascii="Noto Sans Symbols" w:eastAsia="Noto Sans Symbols" w:hAnsi="Noto Sans Symbols" w:cs="Noto Sans Symbols"/>
      </w:rPr>
    </w:lvl>
    <w:lvl w:ilvl="1">
      <w:start w:val="1"/>
      <w:numFmt w:val="bullet"/>
      <w:lvlText w:val="o"/>
      <w:lvlJc w:val="left"/>
      <w:pPr>
        <w:ind w:left="1627" w:hanging="360"/>
      </w:pPr>
      <w:rPr>
        <w:rFonts w:ascii="Courier New" w:eastAsia="Courier New" w:hAnsi="Courier New" w:cs="Courier New"/>
      </w:rPr>
    </w:lvl>
    <w:lvl w:ilvl="2">
      <w:start w:val="1"/>
      <w:numFmt w:val="bullet"/>
      <w:lvlText w:val="▪"/>
      <w:lvlJc w:val="left"/>
      <w:pPr>
        <w:ind w:left="2347" w:hanging="360"/>
      </w:pPr>
      <w:rPr>
        <w:rFonts w:ascii="Noto Sans Symbols" w:eastAsia="Noto Sans Symbols" w:hAnsi="Noto Sans Symbols" w:cs="Noto Sans Symbols"/>
      </w:rPr>
    </w:lvl>
    <w:lvl w:ilvl="3">
      <w:start w:val="1"/>
      <w:numFmt w:val="bullet"/>
      <w:lvlText w:val="●"/>
      <w:lvlJc w:val="left"/>
      <w:pPr>
        <w:ind w:left="3067" w:hanging="360"/>
      </w:pPr>
      <w:rPr>
        <w:rFonts w:ascii="Noto Sans Symbols" w:eastAsia="Noto Sans Symbols" w:hAnsi="Noto Sans Symbols" w:cs="Noto Sans Symbols"/>
      </w:rPr>
    </w:lvl>
    <w:lvl w:ilvl="4">
      <w:start w:val="1"/>
      <w:numFmt w:val="bullet"/>
      <w:lvlText w:val="o"/>
      <w:lvlJc w:val="left"/>
      <w:pPr>
        <w:ind w:left="3787" w:hanging="360"/>
      </w:pPr>
      <w:rPr>
        <w:rFonts w:ascii="Courier New" w:eastAsia="Courier New" w:hAnsi="Courier New" w:cs="Courier New"/>
      </w:rPr>
    </w:lvl>
    <w:lvl w:ilvl="5">
      <w:start w:val="1"/>
      <w:numFmt w:val="bullet"/>
      <w:lvlText w:val="▪"/>
      <w:lvlJc w:val="left"/>
      <w:pPr>
        <w:ind w:left="4507" w:hanging="360"/>
      </w:pPr>
      <w:rPr>
        <w:rFonts w:ascii="Noto Sans Symbols" w:eastAsia="Noto Sans Symbols" w:hAnsi="Noto Sans Symbols" w:cs="Noto Sans Symbols"/>
      </w:rPr>
    </w:lvl>
    <w:lvl w:ilvl="6">
      <w:start w:val="1"/>
      <w:numFmt w:val="bullet"/>
      <w:lvlText w:val="●"/>
      <w:lvlJc w:val="left"/>
      <w:pPr>
        <w:ind w:left="5227" w:hanging="360"/>
      </w:pPr>
      <w:rPr>
        <w:rFonts w:ascii="Noto Sans Symbols" w:eastAsia="Noto Sans Symbols" w:hAnsi="Noto Sans Symbols" w:cs="Noto Sans Symbols"/>
      </w:rPr>
    </w:lvl>
    <w:lvl w:ilvl="7">
      <w:start w:val="1"/>
      <w:numFmt w:val="bullet"/>
      <w:lvlText w:val="o"/>
      <w:lvlJc w:val="left"/>
      <w:pPr>
        <w:ind w:left="5947" w:hanging="360"/>
      </w:pPr>
      <w:rPr>
        <w:rFonts w:ascii="Courier New" w:eastAsia="Courier New" w:hAnsi="Courier New" w:cs="Courier New"/>
      </w:rPr>
    </w:lvl>
    <w:lvl w:ilvl="8">
      <w:start w:val="1"/>
      <w:numFmt w:val="bullet"/>
      <w:lvlText w:val="▪"/>
      <w:lvlJc w:val="left"/>
      <w:pPr>
        <w:ind w:left="6667" w:hanging="360"/>
      </w:pPr>
      <w:rPr>
        <w:rFonts w:ascii="Noto Sans Symbols" w:eastAsia="Noto Sans Symbols" w:hAnsi="Noto Sans Symbols" w:cs="Noto Sans Symbols"/>
      </w:rPr>
    </w:lvl>
  </w:abstractNum>
  <w:abstractNum w:abstractNumId="2" w15:restartNumberingAfterBreak="0">
    <w:nsid w:val="052E5EBD"/>
    <w:multiLevelType w:val="multilevel"/>
    <w:tmpl w:val="4B927C20"/>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AF29A7"/>
    <w:multiLevelType w:val="multilevel"/>
    <w:tmpl w:val="6CDCB3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9CD2B36"/>
    <w:multiLevelType w:val="multilevel"/>
    <w:tmpl w:val="F7EE2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E406E7"/>
    <w:multiLevelType w:val="hybridMultilevel"/>
    <w:tmpl w:val="45F2A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E64A3"/>
    <w:multiLevelType w:val="multilevel"/>
    <w:tmpl w:val="4168A2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0047CB4"/>
    <w:multiLevelType w:val="hybridMultilevel"/>
    <w:tmpl w:val="9E709E26"/>
    <w:lvl w:ilvl="0" w:tplc="9A96F94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D7A10"/>
    <w:multiLevelType w:val="multilevel"/>
    <w:tmpl w:val="F738B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140B3E"/>
    <w:multiLevelType w:val="multilevel"/>
    <w:tmpl w:val="1B224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2465EB"/>
    <w:multiLevelType w:val="multilevel"/>
    <w:tmpl w:val="DF542212"/>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5D6AC6"/>
    <w:multiLevelType w:val="multilevel"/>
    <w:tmpl w:val="DA849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0451654"/>
    <w:multiLevelType w:val="hybridMultilevel"/>
    <w:tmpl w:val="1CFEAECE"/>
    <w:lvl w:ilvl="0" w:tplc="82FC65C2">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3A59288F"/>
    <w:multiLevelType w:val="hybridMultilevel"/>
    <w:tmpl w:val="21A6242E"/>
    <w:lvl w:ilvl="0" w:tplc="69ECF846">
      <w:start w:val="13"/>
      <w:numFmt w:val="bullet"/>
      <w:lvlText w:val="-"/>
      <w:lvlJc w:val="left"/>
      <w:pPr>
        <w:ind w:left="770" w:hanging="360"/>
      </w:pPr>
      <w:rPr>
        <w:rFonts w:ascii="Times New Roman" w:eastAsia="Calibri"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3FBE24D2"/>
    <w:multiLevelType w:val="multilevel"/>
    <w:tmpl w:val="A66897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DEC160A"/>
    <w:multiLevelType w:val="multilevel"/>
    <w:tmpl w:val="5B3EB2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E4E42F1"/>
    <w:multiLevelType w:val="multilevel"/>
    <w:tmpl w:val="0A5A903C"/>
    <w:lvl w:ilvl="0">
      <w:start w:val="1"/>
      <w:numFmt w:val="bullet"/>
      <w:lvlText w:val="●"/>
      <w:lvlJc w:val="left"/>
      <w:pPr>
        <w:ind w:left="1440" w:hanging="360"/>
      </w:pPr>
      <w:rPr>
        <w:sz w:val="20"/>
        <w:szCs w:val="2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5D9372C"/>
    <w:multiLevelType w:val="multilevel"/>
    <w:tmpl w:val="6EB22DEA"/>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2B714BC"/>
    <w:multiLevelType w:val="multilevel"/>
    <w:tmpl w:val="2C868FD4"/>
    <w:lvl w:ilvl="0">
      <w:start w:val="1"/>
      <w:numFmt w:val="decimal"/>
      <w:lvlText w:val="%1."/>
      <w:lvlJc w:val="left"/>
      <w:pPr>
        <w:ind w:left="360" w:hanging="360"/>
      </w:pPr>
      <w:rPr>
        <w:rFonts w:ascii="Times New Roman" w:eastAsia="Times New Roman"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6020660"/>
    <w:multiLevelType w:val="multilevel"/>
    <w:tmpl w:val="860291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6EC0B4A"/>
    <w:multiLevelType w:val="multilevel"/>
    <w:tmpl w:val="866E9E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9737F68"/>
    <w:multiLevelType w:val="hybridMultilevel"/>
    <w:tmpl w:val="7FB0E270"/>
    <w:lvl w:ilvl="0" w:tplc="90B03BB0">
      <w:start w:val="13"/>
      <w:numFmt w:val="bullet"/>
      <w:pStyle w:val="ListParagraph"/>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4143371">
    <w:abstractNumId w:val="11"/>
  </w:num>
  <w:num w:numId="2" w16cid:durableId="400295288">
    <w:abstractNumId w:val="3"/>
  </w:num>
  <w:num w:numId="3" w16cid:durableId="1586767721">
    <w:abstractNumId w:val="18"/>
  </w:num>
  <w:num w:numId="4" w16cid:durableId="1961916345">
    <w:abstractNumId w:val="20"/>
  </w:num>
  <w:num w:numId="5" w16cid:durableId="991638127">
    <w:abstractNumId w:val="1"/>
  </w:num>
  <w:num w:numId="6" w16cid:durableId="202251140">
    <w:abstractNumId w:val="8"/>
  </w:num>
  <w:num w:numId="7" w16cid:durableId="1488479110">
    <w:abstractNumId w:val="19"/>
  </w:num>
  <w:num w:numId="8" w16cid:durableId="1519850600">
    <w:abstractNumId w:val="14"/>
  </w:num>
  <w:num w:numId="9" w16cid:durableId="1455833931">
    <w:abstractNumId w:val="0"/>
  </w:num>
  <w:num w:numId="10" w16cid:durableId="1622953740">
    <w:abstractNumId w:val="17"/>
  </w:num>
  <w:num w:numId="11" w16cid:durableId="1843818370">
    <w:abstractNumId w:val="9"/>
  </w:num>
  <w:num w:numId="12" w16cid:durableId="1591695050">
    <w:abstractNumId w:val="16"/>
  </w:num>
  <w:num w:numId="13" w16cid:durableId="1802335907">
    <w:abstractNumId w:val="10"/>
  </w:num>
  <w:num w:numId="14" w16cid:durableId="1959022462">
    <w:abstractNumId w:val="6"/>
  </w:num>
  <w:num w:numId="15" w16cid:durableId="681322439">
    <w:abstractNumId w:val="2"/>
  </w:num>
  <w:num w:numId="16" w16cid:durableId="1873571368">
    <w:abstractNumId w:val="4"/>
  </w:num>
  <w:num w:numId="17" w16cid:durableId="277414065">
    <w:abstractNumId w:val="15"/>
  </w:num>
  <w:num w:numId="18" w16cid:durableId="647855366">
    <w:abstractNumId w:val="7"/>
  </w:num>
  <w:num w:numId="19" w16cid:durableId="1312634487">
    <w:abstractNumId w:val="12"/>
  </w:num>
  <w:num w:numId="20" w16cid:durableId="240338022">
    <w:abstractNumId w:val="13"/>
  </w:num>
  <w:num w:numId="21" w16cid:durableId="666709354">
    <w:abstractNumId w:val="21"/>
  </w:num>
  <w:num w:numId="22" w16cid:durableId="113058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44F"/>
    <w:rsid w:val="00011ACA"/>
    <w:rsid w:val="00083FDE"/>
    <w:rsid w:val="000C44D5"/>
    <w:rsid w:val="000C7163"/>
    <w:rsid w:val="000F69F8"/>
    <w:rsid w:val="00102D17"/>
    <w:rsid w:val="001E18AF"/>
    <w:rsid w:val="00242C28"/>
    <w:rsid w:val="00274B31"/>
    <w:rsid w:val="00354A6A"/>
    <w:rsid w:val="00370D73"/>
    <w:rsid w:val="003B00A9"/>
    <w:rsid w:val="003C3648"/>
    <w:rsid w:val="003C4F6E"/>
    <w:rsid w:val="003C6965"/>
    <w:rsid w:val="00430166"/>
    <w:rsid w:val="00501ED9"/>
    <w:rsid w:val="00527BE2"/>
    <w:rsid w:val="005A7E22"/>
    <w:rsid w:val="005E502B"/>
    <w:rsid w:val="00621E27"/>
    <w:rsid w:val="006F744F"/>
    <w:rsid w:val="00793BA2"/>
    <w:rsid w:val="007A564D"/>
    <w:rsid w:val="007D1872"/>
    <w:rsid w:val="00847C01"/>
    <w:rsid w:val="00867F83"/>
    <w:rsid w:val="008B4170"/>
    <w:rsid w:val="0097475F"/>
    <w:rsid w:val="00982527"/>
    <w:rsid w:val="009963DB"/>
    <w:rsid w:val="0099749B"/>
    <w:rsid w:val="009A4C89"/>
    <w:rsid w:val="00AD2957"/>
    <w:rsid w:val="00BC185C"/>
    <w:rsid w:val="00C3625F"/>
    <w:rsid w:val="00C97885"/>
    <w:rsid w:val="00CA6B9C"/>
    <w:rsid w:val="00E4784F"/>
    <w:rsid w:val="00EA24CD"/>
    <w:rsid w:val="00F064EB"/>
    <w:rsid w:val="00F70E17"/>
    <w:rsid w:val="00F955BC"/>
    <w:rsid w:val="00FD2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760E70"/>
  <w15:docId w15:val="{144B218C-6CD4-4E34-98E5-9F48ADEC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53"/>
  </w:style>
  <w:style w:type="paragraph" w:styleId="Heading1">
    <w:name w:val="heading 1"/>
    <w:basedOn w:val="Normal"/>
    <w:next w:val="Normal"/>
    <w:link w:val="Heading1Char"/>
    <w:uiPriority w:val="9"/>
    <w:qFormat/>
    <w:rsid w:val="00211F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nhideWhenUsed/>
    <w:qFormat/>
    <w:rsid w:val="00AD2F53"/>
    <w:pPr>
      <w:keepNext/>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semiHidden/>
    <w:rsid w:val="00AD2F53"/>
    <w:rPr>
      <w:rFonts w:ascii="Times New Roman" w:eastAsia="Times New Roman" w:hAnsi="Times New Roman" w:cs="Times New Roman"/>
      <w:b/>
      <w:bCs/>
      <w:sz w:val="24"/>
      <w:szCs w:val="24"/>
      <w:lang w:eastAsia="en-US"/>
    </w:rPr>
  </w:style>
  <w:style w:type="paragraph" w:styleId="Footer">
    <w:name w:val="footer"/>
    <w:basedOn w:val="Normal"/>
    <w:link w:val="FooterChar"/>
    <w:uiPriority w:val="99"/>
    <w:unhideWhenUsed/>
    <w:rsid w:val="00AD2F53"/>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D2F53"/>
    <w:rPr>
      <w:rFonts w:ascii="Times New Roman" w:eastAsia="Times New Roman" w:hAnsi="Times New Roman" w:cs="Times New Roman"/>
      <w:sz w:val="24"/>
      <w:szCs w:val="24"/>
      <w:lang w:val="x-none" w:eastAsia="x-none"/>
    </w:rPr>
  </w:style>
  <w:style w:type="paragraph" w:styleId="NoSpacing">
    <w:name w:val="No Spacing"/>
    <w:uiPriority w:val="1"/>
    <w:qFormat/>
    <w:rsid w:val="00AD2F53"/>
    <w:rPr>
      <w:rFonts w:ascii="Calibri" w:hAnsi="Calibri"/>
    </w:rPr>
  </w:style>
  <w:style w:type="paragraph" w:styleId="ListParagraph">
    <w:name w:val="List Paragraph"/>
    <w:basedOn w:val="Normal"/>
    <w:autoRedefine/>
    <w:uiPriority w:val="34"/>
    <w:qFormat/>
    <w:rsid w:val="00C97885"/>
    <w:pPr>
      <w:numPr>
        <w:numId w:val="21"/>
      </w:numPr>
      <w:shd w:val="clear" w:color="auto" w:fill="FFFFFF"/>
      <w:snapToGrid w:val="0"/>
      <w:spacing w:before="240" w:after="120"/>
      <w:jc w:val="both"/>
    </w:pPr>
    <w:rPr>
      <w:rFonts w:eastAsia="Calibri"/>
      <w:b/>
      <w:i/>
      <w:iCs/>
    </w:rPr>
  </w:style>
  <w:style w:type="paragraph" w:customStyle="1" w:styleId="GEFTableHeading">
    <w:name w:val="GEF Table Heading"/>
    <w:basedOn w:val="Normal"/>
    <w:next w:val="Normal"/>
    <w:qFormat/>
    <w:rsid w:val="00AD2F53"/>
    <w:pPr>
      <w:ind w:left="-720"/>
    </w:pPr>
    <w:rPr>
      <w:rFonts w:ascii="Times New Roman Bold" w:hAnsi="Times New Roman Bold"/>
      <w:b/>
      <w:bCs/>
      <w:smallCaps/>
      <w:color w:val="000000"/>
      <w:sz w:val="22"/>
      <w:szCs w:val="22"/>
    </w:rPr>
  </w:style>
  <w:style w:type="paragraph" w:customStyle="1" w:styleId="GEFInstruction">
    <w:name w:val="GEF Instruction"/>
    <w:basedOn w:val="Normal"/>
    <w:next w:val="Normal"/>
    <w:qFormat/>
    <w:rsid w:val="00AD2F53"/>
    <w:pPr>
      <w:ind w:left="-540"/>
    </w:pPr>
    <w:rPr>
      <w:sz w:val="20"/>
    </w:rPr>
  </w:style>
  <w:style w:type="paragraph" w:customStyle="1" w:styleId="GEFQuestion">
    <w:name w:val="GEF Question"/>
    <w:basedOn w:val="Normal"/>
    <w:next w:val="Normal"/>
    <w:qFormat/>
    <w:rsid w:val="00AD2F53"/>
    <w:pPr>
      <w:ind w:left="-720"/>
    </w:pPr>
    <w:rPr>
      <w:sz w:val="22"/>
    </w:rPr>
  </w:style>
  <w:style w:type="character" w:styleId="CommentReference">
    <w:name w:val="annotation reference"/>
    <w:basedOn w:val="DefaultParagraphFont"/>
    <w:uiPriority w:val="99"/>
    <w:semiHidden/>
    <w:unhideWhenUsed/>
    <w:rsid w:val="005413AE"/>
    <w:rPr>
      <w:sz w:val="16"/>
      <w:szCs w:val="16"/>
    </w:rPr>
  </w:style>
  <w:style w:type="paragraph" w:styleId="CommentText">
    <w:name w:val="annotation text"/>
    <w:basedOn w:val="Normal"/>
    <w:link w:val="CommentTextChar"/>
    <w:uiPriority w:val="99"/>
    <w:unhideWhenUsed/>
    <w:rsid w:val="005413AE"/>
    <w:rPr>
      <w:sz w:val="20"/>
      <w:szCs w:val="20"/>
    </w:rPr>
  </w:style>
  <w:style w:type="character" w:customStyle="1" w:styleId="CommentTextChar">
    <w:name w:val="Comment Text Char"/>
    <w:basedOn w:val="DefaultParagraphFont"/>
    <w:link w:val="CommentText"/>
    <w:uiPriority w:val="99"/>
    <w:rsid w:val="005413A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413AE"/>
    <w:rPr>
      <w:b/>
      <w:bCs/>
    </w:rPr>
  </w:style>
  <w:style w:type="character" w:customStyle="1" w:styleId="CommentSubjectChar">
    <w:name w:val="Comment Subject Char"/>
    <w:basedOn w:val="CommentTextChar"/>
    <w:link w:val="CommentSubject"/>
    <w:uiPriority w:val="99"/>
    <w:semiHidden/>
    <w:rsid w:val="005413AE"/>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5413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3AE"/>
    <w:rPr>
      <w:rFonts w:ascii="Segoe UI" w:eastAsia="Times New Roman" w:hAnsi="Segoe UI" w:cs="Segoe UI"/>
      <w:sz w:val="18"/>
      <w:szCs w:val="18"/>
      <w:lang w:eastAsia="en-US"/>
    </w:rPr>
  </w:style>
  <w:style w:type="character" w:styleId="FootnoteReference">
    <w:name w:val="footnote reference"/>
    <w:aliases w:val="16 Point,Superscript 6 Point"/>
    <w:uiPriority w:val="99"/>
    <w:rsid w:val="00A61258"/>
    <w:rPr>
      <w:vertAlign w:val="superscript"/>
    </w:rPr>
  </w:style>
  <w:style w:type="character" w:customStyle="1" w:styleId="Heading1Char">
    <w:name w:val="Heading 1 Char"/>
    <w:basedOn w:val="DefaultParagraphFont"/>
    <w:link w:val="Heading1"/>
    <w:uiPriority w:val="9"/>
    <w:rsid w:val="00211FC2"/>
    <w:rPr>
      <w:rFonts w:asciiTheme="majorHAnsi" w:eastAsiaTheme="majorEastAsia" w:hAnsiTheme="majorHAnsi" w:cstheme="majorBidi"/>
      <w:color w:val="2F5496" w:themeColor="accent1" w:themeShade="BF"/>
      <w:sz w:val="32"/>
      <w:szCs w:val="32"/>
      <w:lang w:eastAsia="en-US"/>
    </w:rPr>
  </w:style>
  <w:style w:type="paragraph" w:styleId="FootnoteText">
    <w:name w:val="footnote text"/>
    <w:aliases w:val="Geneva 9,Font: Geneva 9,Boston 10,f"/>
    <w:basedOn w:val="Normal"/>
    <w:link w:val="FootnoteTextChar"/>
    <w:uiPriority w:val="99"/>
    <w:rsid w:val="00211FC2"/>
    <w:pPr>
      <w:ind w:left="187"/>
    </w:pPr>
    <w:rPr>
      <w:rFonts w:ascii="Arial" w:hAnsi="Arial"/>
      <w:sz w:val="20"/>
      <w:szCs w:val="20"/>
    </w:rPr>
  </w:style>
  <w:style w:type="character" w:customStyle="1" w:styleId="FootnoteTextChar">
    <w:name w:val="Footnote Text Char"/>
    <w:aliases w:val="Geneva 9 Char,Font: Geneva 9 Char,Boston 10 Char,f Char"/>
    <w:basedOn w:val="DefaultParagraphFont"/>
    <w:link w:val="FootnoteText"/>
    <w:uiPriority w:val="99"/>
    <w:rsid w:val="00211FC2"/>
    <w:rPr>
      <w:rFonts w:ascii="Arial" w:eastAsia="Times New Roman" w:hAnsi="Arial" w:cs="Times New Roman"/>
      <w:sz w:val="20"/>
      <w:szCs w:val="20"/>
      <w:lang w:eastAsia="en-US"/>
    </w:rPr>
  </w:style>
  <w:style w:type="paragraph" w:customStyle="1" w:styleId="Table">
    <w:name w:val="Table"/>
    <w:basedOn w:val="Normal"/>
    <w:link w:val="TableChar"/>
    <w:qFormat/>
    <w:rsid w:val="00211FC2"/>
    <w:pPr>
      <w:ind w:left="187"/>
    </w:pPr>
    <w:rPr>
      <w:rFonts w:ascii="Arial" w:hAnsi="Arial"/>
      <w:color w:val="000000"/>
      <w:sz w:val="20"/>
      <w:szCs w:val="20"/>
    </w:rPr>
  </w:style>
  <w:style w:type="character" w:customStyle="1" w:styleId="TableChar">
    <w:name w:val="Table Char"/>
    <w:link w:val="Table"/>
    <w:rsid w:val="00211FC2"/>
    <w:rPr>
      <w:rFonts w:ascii="Arial" w:eastAsia="Times New Roman" w:hAnsi="Arial" w:cs="Times New Roman"/>
      <w:color w:val="000000"/>
      <w:sz w:val="20"/>
      <w:szCs w:val="20"/>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5" w:type="dxa"/>
        <w:left w:w="15" w:type="dxa"/>
        <w:bottom w:w="15" w:type="dxa"/>
        <w:right w:w="15" w:type="dxa"/>
      </w:tblCellMar>
    </w:tblPr>
  </w:style>
  <w:style w:type="paragraph" w:styleId="Revision">
    <w:name w:val="Revision"/>
    <w:hidden/>
    <w:uiPriority w:val="99"/>
    <w:semiHidden/>
    <w:rsid w:val="000C7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878723">
      <w:bodyDiv w:val="1"/>
      <w:marLeft w:val="0"/>
      <w:marRight w:val="0"/>
      <w:marTop w:val="0"/>
      <w:marBottom w:val="0"/>
      <w:divBdr>
        <w:top w:val="none" w:sz="0" w:space="0" w:color="auto"/>
        <w:left w:val="none" w:sz="0" w:space="0" w:color="auto"/>
        <w:bottom w:val="none" w:sz="0" w:space="0" w:color="auto"/>
        <w:right w:val="none" w:sz="0" w:space="0" w:color="auto"/>
      </w:divBdr>
    </w:div>
    <w:div w:id="1656757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dUpijji8DfM3hBBLU1pVLnElWg==">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506703-864B-4C24-B06A-958EA54F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12</Pages>
  <Words>3818</Words>
  <Characters>20392</Characters>
  <Application>Microsoft Office Word</Application>
  <DocSecurity>0</DocSecurity>
  <Lines>1199</Lines>
  <Paragraphs>806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Imam Bakarr</dc:creator>
  <cp:lastModifiedBy>Rachel Kaplan</cp:lastModifiedBy>
  <cp:revision>8</cp:revision>
  <dcterms:created xsi:type="dcterms:W3CDTF">2023-04-06T14:28:00Z</dcterms:created>
  <dcterms:modified xsi:type="dcterms:W3CDTF">2023-04-06T17:00:00Z</dcterms:modified>
</cp:coreProperties>
</file>